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98CA7" w14:textId="1995D0CD" w:rsidR="003831DC" w:rsidRPr="008D3DB5" w:rsidRDefault="003831DC" w:rsidP="003831DC">
      <w:pPr>
        <w:spacing w:after="0" w:line="264" w:lineRule="auto"/>
        <w:jc w:val="both"/>
        <w:rPr>
          <w:rFonts w:ascii="Gadugi" w:hAnsi="Gadugi" w:cs="Arial"/>
          <w:i/>
          <w:sz w:val="20"/>
          <w:szCs w:val="20"/>
          <w:lang w:val="en-GB"/>
        </w:rPr>
      </w:pPr>
      <w:r w:rsidRPr="008D3DB5">
        <w:rPr>
          <w:rFonts w:ascii="Gadugi" w:hAnsi="Gadugi"/>
          <w:noProof/>
          <w:lang w:val="en-US"/>
        </w:rPr>
        <mc:AlternateContent>
          <mc:Choice Requires="wpg">
            <w:drawing>
              <wp:anchor distT="0" distB="0" distL="114300" distR="114300" simplePos="0" relativeHeight="251665408" behindDoc="0" locked="0" layoutInCell="1" allowOverlap="1" wp14:anchorId="4963A0C4" wp14:editId="0E1B6C4D">
                <wp:simplePos x="0" y="0"/>
                <wp:positionH relativeFrom="page">
                  <wp:posOffset>5081</wp:posOffset>
                </wp:positionH>
                <wp:positionV relativeFrom="paragraph">
                  <wp:posOffset>-904240</wp:posOffset>
                </wp:positionV>
                <wp:extent cx="1887856" cy="3105150"/>
                <wp:effectExtent l="0" t="0" r="0" b="0"/>
                <wp:wrapNone/>
                <wp:docPr id="372" name="Groupe 372"/>
                <wp:cNvGraphicFramePr/>
                <a:graphic xmlns:a="http://schemas.openxmlformats.org/drawingml/2006/main">
                  <a:graphicData uri="http://schemas.microsoft.com/office/word/2010/wordprocessingGroup">
                    <wpg:wgp>
                      <wpg:cNvGrpSpPr/>
                      <wpg:grpSpPr>
                        <a:xfrm rot="10800000">
                          <a:off x="0" y="0"/>
                          <a:ext cx="1887856" cy="3105150"/>
                          <a:chOff x="0" y="0"/>
                          <a:chExt cx="1887856" cy="3105150"/>
                        </a:xfrm>
                      </wpg:grpSpPr>
                      <wps:wsp>
                        <wps:cNvPr id="373"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74"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7E154E" id="Groupe 372" o:spid="_x0000_s1026" style="position:absolute;margin-left:.4pt;margin-top:-71.2pt;width:148.65pt;height:244.5pt;rotation:180;z-index:251665408;mso-position-horizont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" adj="21600" fillcolor="#83b437" stroked="f" strokeweight=".5pt"/>
                <w10:wrap anchorx="page"/>
              </v:group>
            </w:pict>
          </mc:Fallback>
        </mc:AlternateContent>
      </w:r>
      <w:r w:rsidR="00EC6BC5">
        <w:rPr>
          <w:rFonts w:ascii="Gadugi" w:hAnsi="Gadugi" w:cs="Arial"/>
          <w:i/>
          <w:sz w:val="20"/>
          <w:szCs w:val="20"/>
          <w:lang w:val="en-GB"/>
        </w:rPr>
        <w:t>B</w:t>
      </w:r>
    </w:p>
    <w:p w14:paraId="1D359CF7" w14:textId="77777777" w:rsidR="003831DC" w:rsidRPr="008D3DB5" w:rsidRDefault="003831DC" w:rsidP="003831DC">
      <w:pPr>
        <w:spacing w:after="0" w:line="264" w:lineRule="auto"/>
        <w:jc w:val="both"/>
        <w:rPr>
          <w:rFonts w:ascii="Gadugi" w:hAnsi="Gadugi" w:cs="Arial"/>
          <w:i/>
          <w:sz w:val="20"/>
          <w:szCs w:val="20"/>
          <w:lang w:val="en-GB"/>
        </w:rPr>
      </w:pPr>
    </w:p>
    <w:p w14:paraId="2CD36F59" w14:textId="77777777" w:rsidR="003831DC" w:rsidRPr="008D3DB5" w:rsidRDefault="003831DC" w:rsidP="003831DC">
      <w:pPr>
        <w:spacing w:after="0" w:line="264" w:lineRule="auto"/>
        <w:jc w:val="both"/>
        <w:rPr>
          <w:rFonts w:ascii="Gadugi" w:hAnsi="Gadugi" w:cs="Arial"/>
          <w:i/>
          <w:sz w:val="20"/>
          <w:szCs w:val="20"/>
          <w:lang w:val="en-GB"/>
        </w:rPr>
      </w:pPr>
    </w:p>
    <w:p w14:paraId="466364FA" w14:textId="77777777" w:rsidR="003831DC" w:rsidRPr="008D3DB5" w:rsidRDefault="003831DC" w:rsidP="003831DC">
      <w:pPr>
        <w:spacing w:after="120" w:line="264" w:lineRule="auto"/>
        <w:rPr>
          <w:rFonts w:ascii="Gadugi" w:hAnsi="Gadugi" w:cs="Arial"/>
          <w:i/>
          <w:sz w:val="20"/>
          <w:szCs w:val="20"/>
          <w:lang w:val="en-GB"/>
        </w:rPr>
      </w:pPr>
    </w:p>
    <w:p w14:paraId="6E2594C6" w14:textId="77777777" w:rsidR="003831DC" w:rsidRPr="008D3DB5" w:rsidRDefault="003831DC" w:rsidP="003831DC">
      <w:pPr>
        <w:rPr>
          <w:rFonts w:ascii="Gadugi" w:hAnsi="Gadugi"/>
          <w:sz w:val="36"/>
          <w:lang w:val="en-GB"/>
        </w:rPr>
      </w:pPr>
      <w:bookmarkStart w:id="0" w:name="_Hlk503176304"/>
      <w:bookmarkEnd w:id="0"/>
      <w:r w:rsidRPr="008D3DB5">
        <w:rPr>
          <w:rFonts w:ascii="Gadugi" w:hAnsi="Gadugi"/>
          <w:noProof/>
          <w:lang w:val="en-US"/>
        </w:rPr>
        <w:drawing>
          <wp:anchor distT="0" distB="0" distL="114300" distR="114300" simplePos="0" relativeHeight="251670528" behindDoc="0" locked="0" layoutInCell="1" allowOverlap="1" wp14:anchorId="4D168B6E" wp14:editId="74EFE368">
            <wp:simplePos x="0" y="0"/>
            <wp:positionH relativeFrom="margin">
              <wp:posOffset>1721485</wp:posOffset>
            </wp:positionH>
            <wp:positionV relativeFrom="paragraph">
              <wp:posOffset>338199</wp:posOffset>
            </wp:positionV>
            <wp:extent cx="2157730" cy="1439545"/>
            <wp:effectExtent l="0" t="0" r="0" b="8255"/>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773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532982309"/>
    </w:p>
    <w:p w14:paraId="32C9547C" w14:textId="77777777" w:rsidR="003831DC" w:rsidRPr="008D3DB5" w:rsidRDefault="004763BF" w:rsidP="003831DC">
      <w:pPr>
        <w:rPr>
          <w:rFonts w:ascii="Gadugi" w:hAnsi="Gadugi"/>
          <w:sz w:val="36"/>
          <w:lang w:val="en-GB"/>
        </w:rPr>
      </w:pPr>
      <w:r>
        <w:rPr>
          <w:rFonts w:ascii="Gadugi" w:hAnsi="Gadugi"/>
          <w:noProof/>
          <w:lang w:val="en-US"/>
        </w:rPr>
        <mc:AlternateContent>
          <mc:Choice Requires="wpg">
            <w:drawing>
              <wp:anchor distT="0" distB="0" distL="114300" distR="114300" simplePos="0" relativeHeight="251675648" behindDoc="0" locked="0" layoutInCell="1" allowOverlap="1" wp14:anchorId="31F414ED" wp14:editId="7BD3A395">
                <wp:simplePos x="0" y="0"/>
                <wp:positionH relativeFrom="column">
                  <wp:posOffset>-13970</wp:posOffset>
                </wp:positionH>
                <wp:positionV relativeFrom="paragraph">
                  <wp:posOffset>1908810</wp:posOffset>
                </wp:positionV>
                <wp:extent cx="5607050" cy="1104900"/>
                <wp:effectExtent l="0" t="0" r="0" b="0"/>
                <wp:wrapTopAndBottom/>
                <wp:docPr id="2" name="Groupe 2"/>
                <wp:cNvGraphicFramePr/>
                <a:graphic xmlns:a="http://schemas.openxmlformats.org/drawingml/2006/main">
                  <a:graphicData uri="http://schemas.microsoft.com/office/word/2010/wordprocessingGroup">
                    <wpg:wgp>
                      <wpg:cNvGrpSpPr/>
                      <wpg:grpSpPr>
                        <a:xfrm>
                          <a:off x="0" y="0"/>
                          <a:ext cx="5607050" cy="1104900"/>
                          <a:chOff x="0" y="0"/>
                          <a:chExt cx="5607050" cy="1104900"/>
                        </a:xfrm>
                      </wpg:grpSpPr>
                      <pic:pic xmlns:pic="http://schemas.openxmlformats.org/drawingml/2006/picture">
                        <pic:nvPicPr>
                          <pic:cNvPr id="353" name="Image 35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95675" y="95250"/>
                            <a:ext cx="2111375" cy="903605"/>
                          </a:xfrm>
                          <a:prstGeom prst="rect">
                            <a:avLst/>
                          </a:prstGeom>
                          <a:noFill/>
                          <a:ln>
                            <a:noFill/>
                          </a:ln>
                        </pic:spPr>
                      </pic:pic>
                      <pic:pic xmlns:pic="http://schemas.openxmlformats.org/drawingml/2006/picture">
                        <pic:nvPicPr>
                          <pic:cNvPr id="1" name="Imag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10490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9E6CF1" id="Groupe 2" o:spid="_x0000_s1026" style="position:absolute;margin-left:-1.1pt;margin-top:150.3pt;width:441.5pt;height:87pt;z-index:251675648" coordsize="56070,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3" o:spid="_x0000_s1027" type="#_x0000_t75" style="position:absolute;left:34956;top:952;width:21114;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">
                  <v:imagedata r:id="rId15" o:title=""/>
                </v:shape>
                <v:shape id="Image 1" o:spid="_x0000_s1028" type="#_x0000_t75" style="position:absolute;width:255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">
                  <v:imagedata r:id="rId16" o:title=""/>
                </v:shape>
                <w10:wrap type="topAndBottom"/>
              </v:group>
            </w:pict>
          </mc:Fallback>
        </mc:AlternateContent>
      </w:r>
      <w:r w:rsidRPr="008D3DB5">
        <w:rPr>
          <w:rFonts w:ascii="Gadugi" w:hAnsi="Gadugi"/>
          <w:noProof/>
          <w:lang w:val="en-GB"/>
        </w:rPr>
        <w:t xml:space="preserve"> </w:t>
      </w:r>
    </w:p>
    <w:p w14:paraId="70BAE9E4" w14:textId="77777777" w:rsidR="003831DC" w:rsidRPr="008D3DB5" w:rsidRDefault="003831DC" w:rsidP="003831DC">
      <w:pPr>
        <w:rPr>
          <w:rFonts w:ascii="Gadugi" w:hAnsi="Gadugi"/>
          <w:sz w:val="40"/>
          <w:lang w:val="en-GB"/>
        </w:rPr>
      </w:pPr>
    </w:p>
    <w:p w14:paraId="4DABCFA8" w14:textId="77777777" w:rsidR="003831DC" w:rsidRPr="008D3DB5" w:rsidRDefault="003831DC" w:rsidP="003831DC">
      <w:pPr>
        <w:rPr>
          <w:rFonts w:ascii="Gadugi" w:hAnsi="Gadugi"/>
          <w:lang w:val="en-GB"/>
        </w:rPr>
      </w:pPr>
      <w:bookmarkStart w:id="2" w:name="_Toc531257182"/>
    </w:p>
    <w:p w14:paraId="534A3560" w14:textId="77777777" w:rsidR="003831DC" w:rsidRPr="008D3DB5" w:rsidRDefault="003831DC" w:rsidP="003831DC">
      <w:pPr>
        <w:pStyle w:val="0texte"/>
        <w:spacing w:before="0"/>
        <w:jc w:val="center"/>
        <w:rPr>
          <w:rFonts w:ascii="Gadugi" w:hAnsi="Gadugi" w:cs="Arial"/>
          <w:b/>
          <w:color w:val="83B437"/>
          <w:sz w:val="40"/>
          <w:szCs w:val="40"/>
          <w:lang w:val="en-GB"/>
        </w:rPr>
      </w:pPr>
      <w:bookmarkStart w:id="3" w:name="_Toc531258344"/>
      <w:bookmarkStart w:id="4" w:name="_Toc531262938"/>
      <w:bookmarkStart w:id="5" w:name="_Toc532982053"/>
      <w:r w:rsidRPr="008D3DB5">
        <w:rPr>
          <w:rFonts w:ascii="Gadugi" w:hAnsi="Gadugi" w:cs="Arial"/>
          <w:b/>
          <w:color w:val="83B437"/>
          <w:sz w:val="40"/>
          <w:szCs w:val="40"/>
          <w:lang w:val="en-GB"/>
        </w:rPr>
        <w:t>SB&amp;WRC</w:t>
      </w:r>
      <w:bookmarkEnd w:id="2"/>
      <w:bookmarkEnd w:id="3"/>
      <w:bookmarkEnd w:id="4"/>
      <w:bookmarkEnd w:id="5"/>
      <w:r w:rsidR="00030361" w:rsidRPr="008D3DB5">
        <w:rPr>
          <w:rFonts w:ascii="Gadugi" w:hAnsi="Gadugi" w:cs="Arial"/>
          <w:b/>
          <w:color w:val="83B437"/>
          <w:sz w:val="40"/>
          <w:szCs w:val="40"/>
          <w:lang w:val="en-GB"/>
        </w:rPr>
        <w:t xml:space="preserve"> Project</w:t>
      </w:r>
    </w:p>
    <w:p w14:paraId="60EE7971" w14:textId="77777777" w:rsidR="003831DC" w:rsidRPr="008D3DB5" w:rsidRDefault="003831DC" w:rsidP="003831DC">
      <w:pPr>
        <w:rPr>
          <w:rFonts w:ascii="Gadugi" w:hAnsi="Gadugi"/>
          <w:lang w:val="en-GB"/>
        </w:rPr>
      </w:pPr>
    </w:p>
    <w:p w14:paraId="40BA7AAD" w14:textId="2FB54132" w:rsidR="00D82736" w:rsidRDefault="003831DC" w:rsidP="003405E4">
      <w:pPr>
        <w:spacing w:line="264" w:lineRule="auto"/>
        <w:jc w:val="center"/>
        <w:rPr>
          <w:rFonts w:ascii="Gadugi" w:hAnsi="Gadugi" w:cs="Arial"/>
          <w:b/>
          <w:bCs/>
          <w:noProof/>
          <w:sz w:val="40"/>
          <w:szCs w:val="20"/>
          <w:lang w:val="en-GB"/>
        </w:rPr>
      </w:pPr>
      <w:r w:rsidRPr="00F7682D">
        <w:rPr>
          <w:rFonts w:ascii="Gadugi" w:hAnsi="Gadugi"/>
          <w:b/>
          <w:i/>
          <w:noProof/>
          <w:sz w:val="24"/>
          <w:szCs w:val="24"/>
          <w:highlight w:val="yellow"/>
          <w:lang w:val="en-US"/>
        </w:rPr>
        <mc:AlternateContent>
          <mc:Choice Requires="wpg">
            <w:drawing>
              <wp:anchor distT="0" distB="0" distL="114300" distR="114300" simplePos="0" relativeHeight="251666432" behindDoc="0" locked="0" layoutInCell="1" allowOverlap="1" wp14:anchorId="1931C9C1" wp14:editId="36FCD084">
                <wp:simplePos x="0" y="0"/>
                <wp:positionH relativeFrom="page">
                  <wp:align>right</wp:align>
                </wp:positionH>
                <wp:positionV relativeFrom="page">
                  <wp:align>bottom</wp:align>
                </wp:positionV>
                <wp:extent cx="1887855" cy="3105150"/>
                <wp:effectExtent l="0" t="0" r="0" b="0"/>
                <wp:wrapNone/>
                <wp:docPr id="405" name="Groupe 405"/>
                <wp:cNvGraphicFramePr/>
                <a:graphic xmlns:a="http://schemas.openxmlformats.org/drawingml/2006/main">
                  <a:graphicData uri="http://schemas.microsoft.com/office/word/2010/wordprocessingGroup">
                    <wpg:wgp>
                      <wpg:cNvGrpSpPr/>
                      <wpg:grpSpPr>
                        <a:xfrm>
                          <a:off x="0" y="0"/>
                          <a:ext cx="1887855" cy="3105150"/>
                          <a:chOff x="0" y="0"/>
                          <a:chExt cx="1887856" cy="3105150"/>
                        </a:xfrm>
                      </wpg:grpSpPr>
                      <wps:wsp>
                        <wps:cNvPr id="406"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07"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F4AE37" id="Groupe 405" o:spid="_x0000_s1026" style="position:absolute;margin-left:97.45pt;margin-top:0;width:148.65pt;height:244.5pt;z-index:251666432;mso-position-horizontal:right;mso-position-horizontal-relative:page;mso-position-vertical:bottom;mso-position-vertic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" adj="21600" fillcolor="#83b437" stroked="f" strokeweight=".5pt"/>
                <w10:wrap anchorx="page" anchory="page"/>
              </v:group>
            </w:pict>
          </mc:Fallback>
        </mc:AlternateContent>
      </w:r>
      <w:r w:rsidR="00D82736">
        <w:rPr>
          <w:rFonts w:ascii="Gadugi" w:hAnsi="Gadugi" w:cs="Arial"/>
          <w:b/>
          <w:bCs/>
          <w:noProof/>
          <w:sz w:val="40"/>
          <w:szCs w:val="20"/>
          <w:lang w:val="en-GB"/>
        </w:rPr>
        <w:t xml:space="preserve">Facility Presentation Sheet: </w:t>
      </w:r>
    </w:p>
    <w:p w14:paraId="37B5CE86" w14:textId="4F81CE7F" w:rsidR="003831DC" w:rsidRPr="008D3DB5" w:rsidRDefault="00D82736" w:rsidP="003405E4">
      <w:pPr>
        <w:spacing w:line="264" w:lineRule="auto"/>
        <w:jc w:val="center"/>
        <w:rPr>
          <w:rFonts w:ascii="Gadugi" w:hAnsi="Gadugi" w:cs="Arial"/>
          <w:b/>
          <w:bCs/>
          <w:noProof/>
          <w:sz w:val="40"/>
          <w:szCs w:val="20"/>
          <w:lang w:val="en-GB"/>
        </w:rPr>
      </w:pPr>
      <w:r w:rsidRPr="00E16E6A">
        <w:rPr>
          <w:rFonts w:ascii="Gadugi" w:hAnsi="Gadugi"/>
          <w:b/>
          <w:noProof/>
          <w:sz w:val="40"/>
          <w:highlight w:val="yellow"/>
          <w:lang w:val="en-US"/>
        </w:rPr>
        <mc:AlternateContent>
          <mc:Choice Requires="wps">
            <w:drawing>
              <wp:anchor distT="0" distB="0" distL="114300" distR="114300" simplePos="0" relativeHeight="251671552" behindDoc="0" locked="0" layoutInCell="1" allowOverlap="1" wp14:anchorId="01378305" wp14:editId="4DAAD6F8">
                <wp:simplePos x="0" y="0"/>
                <wp:positionH relativeFrom="margin">
                  <wp:posOffset>-91440</wp:posOffset>
                </wp:positionH>
                <wp:positionV relativeFrom="paragraph">
                  <wp:posOffset>389890</wp:posOffset>
                </wp:positionV>
                <wp:extent cx="5943600" cy="0"/>
                <wp:effectExtent l="0" t="0" r="0" b="0"/>
                <wp:wrapNone/>
                <wp:docPr id="65" name="Connecteur droit 65"/>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4E6D19" id="Connecteur droit 65"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pt,30.7pt" to="460.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" strokecolor="black [3213]" strokeweight=".5pt">
                <v:stroke joinstyle="miter"/>
                <w10:wrap anchorx="margin"/>
              </v:line>
            </w:pict>
          </mc:Fallback>
        </mc:AlternateContent>
      </w:r>
      <w:r w:rsidR="00EC6BC5">
        <w:rPr>
          <w:rFonts w:ascii="Gadugi" w:hAnsi="Gadugi"/>
          <w:b/>
          <w:noProof/>
          <w:sz w:val="40"/>
          <w:lang w:val="en-US"/>
        </w:rPr>
        <w:t>Brighton Waste House Pilot Site</w:t>
      </w:r>
    </w:p>
    <w:p w14:paraId="54C0C8CA" w14:textId="77777777" w:rsidR="003405E4" w:rsidRPr="008D3DB5" w:rsidRDefault="003405E4" w:rsidP="003405E4">
      <w:pPr>
        <w:spacing w:line="264" w:lineRule="auto"/>
        <w:jc w:val="center"/>
        <w:rPr>
          <w:rFonts w:ascii="Gadugi" w:hAnsi="Gadugi" w:cs="Arial"/>
          <w:b/>
          <w:bCs/>
          <w:noProof/>
          <w:sz w:val="40"/>
          <w:szCs w:val="20"/>
          <w:lang w:val="en-GB"/>
        </w:rPr>
      </w:pPr>
    </w:p>
    <w:p w14:paraId="02E3CC9F" w14:textId="71ACAD29" w:rsidR="003831DC" w:rsidRPr="008D3DB5" w:rsidRDefault="00D82736" w:rsidP="003831DC">
      <w:pPr>
        <w:jc w:val="center"/>
        <w:rPr>
          <w:rFonts w:ascii="Gadugi" w:hAnsi="Gadugi" w:cs="Arial"/>
          <w:b/>
          <w:i/>
          <w:sz w:val="24"/>
          <w:szCs w:val="24"/>
          <w:lang w:val="en-GB"/>
        </w:rPr>
      </w:pPr>
      <w:r w:rsidRPr="00D82736">
        <w:rPr>
          <w:rFonts w:ascii="Gadugi" w:hAnsi="Gadugi" w:cs="Arial"/>
          <w:b/>
          <w:i/>
          <w:sz w:val="24"/>
          <w:szCs w:val="24"/>
          <w:lang w:val="en-GB"/>
        </w:rPr>
        <w:t>April</w:t>
      </w:r>
      <w:r w:rsidR="00A84B54" w:rsidRPr="00D82736">
        <w:rPr>
          <w:rFonts w:ascii="Gadugi" w:hAnsi="Gadugi" w:cs="Arial"/>
          <w:b/>
          <w:i/>
          <w:sz w:val="24"/>
          <w:szCs w:val="24"/>
          <w:lang w:val="en-GB"/>
        </w:rPr>
        <w:t xml:space="preserve"> </w:t>
      </w:r>
      <w:r w:rsidR="003831DC" w:rsidRPr="00D82736">
        <w:rPr>
          <w:rFonts w:ascii="Gadugi" w:hAnsi="Gadugi" w:cs="Arial"/>
          <w:b/>
          <w:i/>
          <w:sz w:val="24"/>
          <w:szCs w:val="24"/>
          <w:lang w:val="en-GB"/>
        </w:rPr>
        <w:t>201</w:t>
      </w:r>
      <w:r w:rsidR="00A84B54" w:rsidRPr="00D82736">
        <w:rPr>
          <w:rFonts w:ascii="Gadugi" w:hAnsi="Gadugi" w:cs="Arial"/>
          <w:b/>
          <w:i/>
          <w:sz w:val="24"/>
          <w:szCs w:val="24"/>
          <w:lang w:val="en-GB"/>
        </w:rPr>
        <w:t>9</w:t>
      </w:r>
    </w:p>
    <w:p w14:paraId="6722D219" w14:textId="77777777" w:rsidR="000802BC" w:rsidRDefault="000802BC" w:rsidP="003831DC">
      <w:pPr>
        <w:spacing w:after="0" w:line="264" w:lineRule="auto"/>
        <w:jc w:val="both"/>
        <w:rPr>
          <w:rFonts w:ascii="Gadugi" w:hAnsi="Gadugi" w:cs="Arial"/>
          <w:sz w:val="18"/>
          <w:szCs w:val="18"/>
          <w:lang w:val="en-GB"/>
        </w:rPr>
      </w:pPr>
      <w:bookmarkStart w:id="6" w:name="_Hlk535942777"/>
      <w:bookmarkStart w:id="7" w:name="_Hlk535943327"/>
      <w:bookmarkEnd w:id="1"/>
    </w:p>
    <w:bookmarkEnd w:id="6"/>
    <w:bookmarkEnd w:id="7"/>
    <w:p w14:paraId="10B30EDB" w14:textId="77777777" w:rsidR="003831DC" w:rsidRPr="008D3DB5" w:rsidRDefault="003831DC" w:rsidP="003831DC">
      <w:pPr>
        <w:rPr>
          <w:rFonts w:ascii="Gadugi" w:hAnsi="Gadugi" w:cs="Arial"/>
          <w:color w:val="57585A"/>
          <w:sz w:val="18"/>
          <w:szCs w:val="18"/>
          <w:lang w:val="en-GB"/>
        </w:rPr>
      </w:pPr>
    </w:p>
    <w:p w14:paraId="4DC0DA43" w14:textId="612AA4AE" w:rsidR="00EC6BC5" w:rsidRDefault="00EC6BC5" w:rsidP="00EC6BC5">
      <w:pPr>
        <w:pStyle w:val="Titrefiche"/>
        <w:spacing w:line="264" w:lineRule="auto"/>
        <w:jc w:val="both"/>
        <w:rPr>
          <w:rFonts w:ascii="Gadugi" w:hAnsi="Gadugi"/>
          <w:color w:val="auto"/>
          <w:sz w:val="20"/>
          <w:szCs w:val="20"/>
          <w:lang w:val="en-GB"/>
        </w:rPr>
      </w:pPr>
      <w:r>
        <w:rPr>
          <w:rFonts w:ascii="Gadugi" w:hAnsi="Gadugi"/>
          <w:color w:val="auto"/>
          <w:sz w:val="20"/>
          <w:szCs w:val="20"/>
          <w:lang w:val="en-GB"/>
        </w:rPr>
        <w:t>Edited by: Duncan Baker-Brown &amp; Dr. Ryan Southall</w:t>
      </w:r>
    </w:p>
    <w:p w14:paraId="7A822862" w14:textId="61121FD7" w:rsidR="00EC6BC5" w:rsidRPr="00AE041A" w:rsidRDefault="00EC6BC5" w:rsidP="00EC6BC5">
      <w:pPr>
        <w:pStyle w:val="Titrefiche"/>
        <w:spacing w:line="264" w:lineRule="auto"/>
        <w:jc w:val="both"/>
        <w:rPr>
          <w:rFonts w:ascii="Gadugi" w:hAnsi="Gadugi"/>
          <w:color w:val="auto"/>
          <w:sz w:val="20"/>
          <w:szCs w:val="20"/>
          <w:lang w:val="en-GB"/>
        </w:rPr>
      </w:pPr>
      <w:r>
        <w:rPr>
          <w:rFonts w:ascii="Gadugi" w:hAnsi="Gadugi"/>
          <w:color w:val="auto"/>
          <w:sz w:val="20"/>
          <w:szCs w:val="20"/>
          <w:lang w:val="en-GB"/>
        </w:rPr>
        <w:t>Certified by: Duncan Baker-Brown</w:t>
      </w:r>
    </w:p>
    <w:p w14:paraId="404DA4A0" w14:textId="77777777" w:rsidR="003831DC" w:rsidRPr="008D3DB5" w:rsidRDefault="003831DC" w:rsidP="003831DC">
      <w:pPr>
        <w:rPr>
          <w:rFonts w:ascii="Gadugi" w:hAnsi="Gadugi" w:cs="Arial"/>
          <w:color w:val="57585A"/>
          <w:sz w:val="18"/>
          <w:szCs w:val="18"/>
          <w:lang w:val="en-GB"/>
        </w:rPr>
        <w:sectPr w:rsidR="003831DC" w:rsidRPr="008D3DB5">
          <w:pgSz w:w="11906" w:h="16838"/>
          <w:pgMar w:top="1417" w:right="1417" w:bottom="1417" w:left="1417" w:header="708" w:footer="708" w:gutter="0"/>
          <w:cols w:space="708"/>
          <w:docGrid w:linePitch="360"/>
        </w:sectPr>
      </w:pPr>
    </w:p>
    <w:p w14:paraId="503916BA" w14:textId="6530BCC2" w:rsidR="00EC4F85" w:rsidRDefault="00D82736" w:rsidP="000802BC">
      <w:pPr>
        <w:pStyle w:val="SBWRCTitre1"/>
      </w:pPr>
      <w:bookmarkStart w:id="8" w:name="_Toc5900328"/>
      <w:r>
        <w:lastRenderedPageBreak/>
        <w:t>Presentation of the facility</w:t>
      </w:r>
      <w:bookmarkEnd w:id="8"/>
    </w:p>
    <w:p w14:paraId="2B4C4189" w14:textId="4400CCEB" w:rsidR="00D82736" w:rsidRDefault="00D82736" w:rsidP="00D82736">
      <w:pPr>
        <w:pStyle w:val="SBWRCNormal"/>
        <w:rPr>
          <w:lang w:val="fr-FR"/>
        </w:rPr>
      </w:pPr>
    </w:p>
    <w:p w14:paraId="330DE949" w14:textId="12B824F9" w:rsidR="00D82736" w:rsidRDefault="009A4DA5" w:rsidP="00D82736">
      <w:pPr>
        <w:pStyle w:val="SBWRCNormal"/>
        <w:rPr>
          <w:lang w:val="fr-FR"/>
        </w:rPr>
      </w:pPr>
      <w:r w:rsidRPr="009A4DA5">
        <w:rPr>
          <w:lang w:val="fr-FR"/>
        </w:rPr>
        <w:drawing>
          <wp:inline distT="0" distB="0" distL="0" distR="0" wp14:anchorId="3D6F3215" wp14:editId="6DE1305C">
            <wp:extent cx="5486400" cy="3709035"/>
            <wp:effectExtent l="0" t="0" r="0" b="0"/>
            <wp:docPr id="90113" name="Picture 1" descr="GROUP SHOT OF THE WAST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3" name="Picture 1" descr="GROUP SHOT OF THE WASTE HOUSE.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709035"/>
                    </a:xfrm>
                    <a:prstGeom prst="rect">
                      <a:avLst/>
                    </a:prstGeom>
                    <a:noFill/>
                    <a:ln>
                      <a:noFill/>
                    </a:ln>
                    <a:extLst/>
                  </pic:spPr>
                </pic:pic>
              </a:graphicData>
            </a:graphic>
          </wp:inline>
        </w:drawing>
      </w:r>
    </w:p>
    <w:p w14:paraId="56338B44" w14:textId="4AE40C3B" w:rsidR="009A4DA5" w:rsidRPr="009A4DA5" w:rsidRDefault="009A4DA5" w:rsidP="009A4DA5">
      <w:pPr>
        <w:pStyle w:val="BodyText"/>
        <w:rPr>
          <w:rFonts w:ascii="Gadugi" w:hAnsi="Gadugi"/>
          <w:sz w:val="19"/>
          <w:szCs w:val="19"/>
        </w:rPr>
      </w:pPr>
      <w:r>
        <w:rPr>
          <w:rFonts w:ascii="Gadugi" w:hAnsi="Gadugi"/>
          <w:sz w:val="19"/>
          <w:szCs w:val="19"/>
        </w:rPr>
        <w:t>The Waste House (Pilot Site for Prototype 2) in Brighton</w:t>
      </w:r>
    </w:p>
    <w:p w14:paraId="12728ECA" w14:textId="77777777" w:rsidR="009A4DA5" w:rsidRDefault="009A4DA5" w:rsidP="00D82736">
      <w:pPr>
        <w:pStyle w:val="SBWRCNormal"/>
        <w:rPr>
          <w:lang w:val="fr-FR"/>
        </w:rPr>
      </w:pPr>
    </w:p>
    <w:p w14:paraId="4FDCA21D" w14:textId="22BF0A9D" w:rsidR="009A4DA5" w:rsidRDefault="009A4DA5" w:rsidP="00D82736">
      <w:pPr>
        <w:pStyle w:val="SBWRCNormal"/>
        <w:rPr>
          <w:lang w:val="fr-FR"/>
        </w:rPr>
      </w:pPr>
      <w:r w:rsidRPr="00087290">
        <w:rPr>
          <w:noProof/>
          <w:szCs w:val="19"/>
        </w:rPr>
        <w:drawing>
          <wp:inline distT="0" distB="0" distL="0" distR="0" wp14:anchorId="5700FA6D" wp14:editId="41E8D6B9">
            <wp:extent cx="2284095" cy="3059815"/>
            <wp:effectExtent l="0" t="0" r="1905" b="0"/>
            <wp:docPr id="84" name="Picture 4" descr="IMG_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0951.JPG"/>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2284276" cy="3060057"/>
                    </a:xfrm>
                    <a:prstGeom prst="rect">
                      <a:avLst/>
                    </a:prstGeom>
                  </pic:spPr>
                </pic:pic>
              </a:graphicData>
            </a:graphic>
          </wp:inline>
        </w:drawing>
      </w:r>
      <w:r>
        <w:rPr>
          <w:noProof/>
          <w:szCs w:val="19"/>
        </w:rPr>
        <w:t xml:space="preserve">                           </w:t>
      </w:r>
      <w:r w:rsidRPr="00087290">
        <w:rPr>
          <w:noProof/>
          <w:szCs w:val="19"/>
        </w:rPr>
        <w:drawing>
          <wp:inline distT="0" distB="0" distL="0" distR="0" wp14:anchorId="1606EA86" wp14:editId="225FE714">
            <wp:extent cx="2309495" cy="3078457"/>
            <wp:effectExtent l="0" t="0" r="1905" b="0"/>
            <wp:docPr id="86" name="Picture 5" descr="WASTE_HOUSE 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ASTE_HOUSE _SECTION.jpg"/>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2311089" cy="3080582"/>
                    </a:xfrm>
                    <a:prstGeom prst="rect">
                      <a:avLst/>
                    </a:prstGeom>
                  </pic:spPr>
                </pic:pic>
              </a:graphicData>
            </a:graphic>
          </wp:inline>
        </w:drawing>
      </w:r>
      <w:r>
        <w:rPr>
          <w:noProof/>
          <w:szCs w:val="19"/>
        </w:rPr>
        <w:t xml:space="preserve">     </w:t>
      </w:r>
    </w:p>
    <w:p w14:paraId="41E61DAA" w14:textId="03BA4EBF" w:rsidR="009A4DA5" w:rsidRDefault="009A4DA5" w:rsidP="009A4DA5">
      <w:pPr>
        <w:pStyle w:val="BodyText"/>
        <w:rPr>
          <w:rFonts w:ascii="Gadugi" w:hAnsi="Gadugi"/>
          <w:sz w:val="19"/>
          <w:szCs w:val="19"/>
        </w:rPr>
      </w:pPr>
      <w:r>
        <w:rPr>
          <w:rFonts w:ascii="Gadugi" w:hAnsi="Gadugi"/>
          <w:sz w:val="19"/>
          <w:szCs w:val="19"/>
        </w:rPr>
        <w:t xml:space="preserve">Typical wall section before it was emptied and then        Typical Waste House wall section drawn in section occupied by Prototype 2 at the Brighton Waste House </w:t>
      </w:r>
    </w:p>
    <w:p w14:paraId="5E441E5B" w14:textId="77777777" w:rsidR="009A4DA5" w:rsidRDefault="009A4DA5" w:rsidP="00D82736">
      <w:pPr>
        <w:pStyle w:val="SBWRCNormal"/>
        <w:rPr>
          <w:lang w:val="fr-FR"/>
        </w:rPr>
      </w:pPr>
    </w:p>
    <w:p w14:paraId="764D7181" w14:textId="77777777" w:rsidR="009A4DA5" w:rsidRDefault="009A4DA5" w:rsidP="00D82736">
      <w:pPr>
        <w:pStyle w:val="SBWRCNormal"/>
        <w:rPr>
          <w:lang w:val="fr-FR"/>
        </w:rPr>
      </w:pPr>
    </w:p>
    <w:p w14:paraId="14086A03" w14:textId="77777777" w:rsidR="009A4DA5" w:rsidRDefault="009A4DA5" w:rsidP="00D82736">
      <w:pPr>
        <w:pStyle w:val="SBWRCNormal"/>
        <w:rPr>
          <w:lang w:val="fr-FR"/>
        </w:rPr>
      </w:pPr>
    </w:p>
    <w:p w14:paraId="22189CE9" w14:textId="76F35D8A" w:rsidR="00D82736" w:rsidRPr="003F5D1E" w:rsidRDefault="00D82736" w:rsidP="00D82736">
      <w:pPr>
        <w:pStyle w:val="SBWRCTitre1"/>
        <w:numPr>
          <w:ilvl w:val="1"/>
          <w:numId w:val="1"/>
        </w:numPr>
        <w:ind w:left="851" w:hanging="491"/>
        <w:rPr>
          <w:i/>
          <w:color w:val="2F5496" w:themeColor="accent1" w:themeShade="BF"/>
          <w:sz w:val="24"/>
          <w:u w:val="none"/>
        </w:rPr>
      </w:pPr>
      <w:bookmarkStart w:id="9" w:name="_Toc5900329"/>
      <w:r w:rsidRPr="003F5D1E">
        <w:rPr>
          <w:i/>
          <w:color w:val="2F5496" w:themeColor="accent1" w:themeShade="BF"/>
          <w:sz w:val="24"/>
          <w:u w:val="none"/>
        </w:rPr>
        <w:t>Description</w:t>
      </w:r>
      <w:r w:rsidRPr="00185F2E">
        <w:rPr>
          <w:i/>
          <w:color w:val="2F5496" w:themeColor="accent1" w:themeShade="BF"/>
          <w:sz w:val="24"/>
          <w:u w:val="none"/>
        </w:rPr>
        <w:t xml:space="preserve"> of the facility</w:t>
      </w:r>
      <w:bookmarkEnd w:id="9"/>
    </w:p>
    <w:p w14:paraId="7170EEEE" w14:textId="77777777" w:rsidR="00163599" w:rsidRPr="00B55C26" w:rsidRDefault="00163599" w:rsidP="00163599">
      <w:pPr>
        <w:pStyle w:val="FirstParagraph"/>
        <w:rPr>
          <w:rFonts w:ascii="Gadugi" w:hAnsi="Gadugi"/>
          <w:sz w:val="20"/>
          <w:szCs w:val="20"/>
        </w:rPr>
      </w:pPr>
      <w:r w:rsidRPr="00B55C26">
        <w:rPr>
          <w:rFonts w:ascii="Gadugi" w:hAnsi="Gadugi"/>
          <w:sz w:val="20"/>
          <w:szCs w:val="20"/>
        </w:rPr>
        <w:t>The SB&amp;WRC project’s wall prototype 2, consisting of two layers of waste duvet insulation, was installed in the downstairs office of the Brighton WasteHouse in November 2018. Monitoring of the wall was conducted from 8</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B55C26">
        <w:rPr>
          <w:rFonts w:ascii="Gadugi" w:hAnsi="Gadugi"/>
          <w:sz w:val="20"/>
          <w:szCs w:val="20"/>
        </w:rPr>
        <w:t xml:space="preserve"> of November 2018 to 3</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rd</m:t>
            </m:r>
          </m:sup>
        </m:sSup>
      </m:oMath>
      <w:r w:rsidRPr="00B55C26">
        <w:rPr>
          <w:rFonts w:ascii="Gadugi" w:hAnsi="Gadugi"/>
          <w:sz w:val="20"/>
          <w:szCs w:val="20"/>
        </w:rPr>
        <w:t>of January 2019. Temperatures and humidities within and around the wall were monitored along with the heat flux at the interior surface of the wall. From this data U-value and condensation risk for the wall were assessed. The U-value for the wall was calculated to be 0.138W/m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B55C26">
        <w:rPr>
          <w:rFonts w:ascii="Gadugi" w:hAnsi="Gadugi"/>
          <w:sz w:val="20"/>
          <w:szCs w:val="20"/>
        </w:rPr>
        <w:t>K, and the duvets to have a thermal conductivity of 0.069W/mK. No condensation risk was detected during this monitoring period.</w:t>
      </w:r>
    </w:p>
    <w:p w14:paraId="0E08D590" w14:textId="15B0C3B4" w:rsidR="00B55C26" w:rsidRPr="00B55C26" w:rsidRDefault="003F5D1E" w:rsidP="00B55C26">
      <w:pPr>
        <w:pStyle w:val="SBWRCTitre1"/>
        <w:numPr>
          <w:ilvl w:val="1"/>
          <w:numId w:val="1"/>
        </w:numPr>
        <w:tabs>
          <w:tab w:val="left" w:pos="709"/>
        </w:tabs>
        <w:ind w:left="851" w:hanging="501"/>
        <w:rPr>
          <w:i/>
          <w:color w:val="2F5496" w:themeColor="accent1" w:themeShade="BF"/>
          <w:sz w:val="24"/>
          <w:u w:val="none"/>
        </w:rPr>
      </w:pPr>
      <w:bookmarkStart w:id="10" w:name="monitoring-system"/>
      <w:r>
        <w:rPr>
          <w:i/>
          <w:color w:val="2F5496" w:themeColor="accent1" w:themeShade="BF"/>
          <w:sz w:val="24"/>
          <w:u w:val="none"/>
        </w:rPr>
        <w:t xml:space="preserve"> Monitoring System</w:t>
      </w:r>
      <w:r w:rsidR="00B55C26">
        <w:rPr>
          <w:i/>
          <w:color w:val="2F5496" w:themeColor="accent1" w:themeShade="BF"/>
          <w:sz w:val="24"/>
          <w:u w:val="none"/>
        </w:rPr>
        <w:t xml:space="preserve"> including </w:t>
      </w:r>
      <w:bookmarkEnd w:id="10"/>
      <w:r w:rsidR="00B55C26">
        <w:rPr>
          <w:i/>
          <w:color w:val="2F5496" w:themeColor="accent1" w:themeShade="BF"/>
          <w:sz w:val="24"/>
          <w:u w:val="none"/>
        </w:rPr>
        <w:t xml:space="preserve">the </w:t>
      </w:r>
      <w:r w:rsidR="00B55C26" w:rsidRPr="00B55C26">
        <w:rPr>
          <w:i/>
          <w:color w:val="2F5496" w:themeColor="accent1" w:themeShade="BF"/>
          <w:sz w:val="24"/>
          <w:u w:val="none"/>
        </w:rPr>
        <w:t>Rationale &amp; Function of equipment used</w:t>
      </w:r>
    </w:p>
    <w:p w14:paraId="395CA0E7" w14:textId="1E68CD90" w:rsidR="00163599" w:rsidRPr="00B55C26" w:rsidRDefault="00163599" w:rsidP="00163599">
      <w:pPr>
        <w:pStyle w:val="FirstParagraph"/>
        <w:rPr>
          <w:rFonts w:ascii="Gadugi" w:hAnsi="Gadugi"/>
          <w:sz w:val="20"/>
          <w:szCs w:val="20"/>
        </w:rPr>
      </w:pPr>
      <w:r w:rsidRPr="00B55C26">
        <w:rPr>
          <w:rFonts w:ascii="Gadugi" w:hAnsi="Gadugi"/>
          <w:sz w:val="20"/>
          <w:szCs w:val="20"/>
        </w:rPr>
        <w:t>Within the Waste</w:t>
      </w:r>
      <w:r w:rsidR="00B55C26">
        <w:rPr>
          <w:rFonts w:ascii="Gadugi" w:hAnsi="Gadugi"/>
          <w:sz w:val="20"/>
          <w:szCs w:val="20"/>
        </w:rPr>
        <w:t xml:space="preserve"> </w:t>
      </w:r>
      <w:r w:rsidRPr="00B55C26">
        <w:rPr>
          <w:rFonts w:ascii="Gadugi" w:hAnsi="Gadugi"/>
          <w:sz w:val="20"/>
          <w:szCs w:val="20"/>
        </w:rPr>
        <w:t>House downstairs office a wireless monitoring hub had already been installed as part of a previous university project. This monitoring hub accepts encrypted data from monitoring nodes on an 868Mhz frequency band using an RFM69 radio transceiver. This data is then stored by the hub and automatically emailed to the operator on a daily basis.</w:t>
      </w:r>
    </w:p>
    <w:p w14:paraId="31957F42" w14:textId="77777777" w:rsidR="00163599" w:rsidRPr="00B55C26" w:rsidRDefault="00163599" w:rsidP="00163599">
      <w:pPr>
        <w:pStyle w:val="BodyText"/>
        <w:rPr>
          <w:rFonts w:ascii="Gadugi" w:hAnsi="Gadugi"/>
          <w:sz w:val="20"/>
          <w:szCs w:val="20"/>
        </w:rPr>
      </w:pPr>
      <w:r w:rsidRPr="00B55C26">
        <w:rPr>
          <w:rFonts w:ascii="Gadugi" w:hAnsi="Gadugi"/>
          <w:sz w:val="20"/>
          <w:szCs w:val="20"/>
        </w:rPr>
        <w:t xml:space="preserve">The hub accepts data of the form “2 h1234 t1234 c1234 v1234”, where the initial integer number is the ID number of the data stream (the data ID number allocation is shown in table </w:t>
      </w:r>
      <w:hyperlink w:anchor="tab:Data-streams-and">
        <w:r w:rsidRPr="00B55C26">
          <w:rPr>
            <w:rStyle w:val="Hyperlink"/>
            <w:rFonts w:ascii="Gadugi" w:hAnsi="Gadugi"/>
            <w:sz w:val="20"/>
            <w:szCs w:val="20"/>
          </w:rPr>
          <w:t>[tab:Data-streams-and]</w:t>
        </w:r>
      </w:hyperlink>
      <w:r w:rsidRPr="00B55C26">
        <w:rPr>
          <w:rFonts w:ascii="Gadugi" w:hAnsi="Gadugi"/>
          <w:sz w:val="20"/>
          <w:szCs w:val="20"/>
        </w:rPr>
        <w:t>) and the letters prepending numerical values identifies the metric e.g. “h” signifies humidity.</w:t>
      </w:r>
    </w:p>
    <w:p w14:paraId="48F259AC" w14:textId="77777777" w:rsidR="003F5D1E" w:rsidRPr="00B55C26" w:rsidRDefault="003F5D1E" w:rsidP="003F5D1E">
      <w:pPr>
        <w:pStyle w:val="TableCaption"/>
        <w:rPr>
          <w:rFonts w:ascii="Gadugi" w:hAnsi="Gadugi"/>
          <w:sz w:val="20"/>
          <w:szCs w:val="20"/>
        </w:rPr>
      </w:pPr>
      <w:r w:rsidRPr="00B55C26">
        <w:rPr>
          <w:rFonts w:ascii="Gadugi" w:hAnsi="Gadugi"/>
          <w:sz w:val="20"/>
          <w:szCs w:val="20"/>
        </w:rPr>
        <w:t>Data streams and their data IDs</w:t>
      </w:r>
      <w:bookmarkStart w:id="11" w:name="tab:Data-streams-and"/>
      <w:r w:rsidRPr="00B55C26">
        <w:rPr>
          <w:rFonts w:ascii="Gadugi" w:hAnsi="Gadugi"/>
          <w:sz w:val="20"/>
          <w:szCs w:val="20"/>
        </w:rPr>
        <w:t>[tab:Data-streams-and]</w:t>
      </w:r>
      <w:bookmarkEnd w:id="11"/>
    </w:p>
    <w:tbl>
      <w:tblPr>
        <w:tblStyle w:val="Table"/>
        <w:tblW w:w="0" w:type="pct"/>
        <w:tblLook w:val="07E0" w:firstRow="1" w:lastRow="1" w:firstColumn="1" w:lastColumn="1" w:noHBand="1" w:noVBand="1"/>
        <w:tblCaption w:val="Data streams and their data IDs[tab:Data-streams-and]"/>
      </w:tblPr>
      <w:tblGrid>
        <w:gridCol w:w="901"/>
        <w:gridCol w:w="5224"/>
      </w:tblGrid>
      <w:tr w:rsidR="003F5D1E" w:rsidRPr="00B55C26" w14:paraId="68746671" w14:textId="77777777" w:rsidTr="00B55C26">
        <w:tc>
          <w:tcPr>
            <w:tcW w:w="0" w:type="auto"/>
            <w:tcBorders>
              <w:bottom w:val="single" w:sz="0" w:space="0" w:color="auto"/>
            </w:tcBorders>
            <w:vAlign w:val="bottom"/>
          </w:tcPr>
          <w:p w14:paraId="1466EA16" w14:textId="77777777" w:rsidR="003F5D1E" w:rsidRPr="00B55C26" w:rsidRDefault="003F5D1E" w:rsidP="00B55C26">
            <w:pPr>
              <w:pStyle w:val="Compact"/>
              <w:jc w:val="center"/>
              <w:rPr>
                <w:rFonts w:ascii="Gadugi" w:hAnsi="Gadugi"/>
                <w:sz w:val="20"/>
                <w:szCs w:val="20"/>
              </w:rPr>
            </w:pPr>
            <w:r w:rsidRPr="00B55C26">
              <w:rPr>
                <w:rFonts w:ascii="Gadugi" w:hAnsi="Gadugi"/>
                <w:sz w:val="20"/>
                <w:szCs w:val="20"/>
              </w:rPr>
              <w:t>Data ID</w:t>
            </w:r>
          </w:p>
        </w:tc>
        <w:tc>
          <w:tcPr>
            <w:tcW w:w="0" w:type="auto"/>
            <w:tcBorders>
              <w:bottom w:val="single" w:sz="0" w:space="0" w:color="auto"/>
            </w:tcBorders>
            <w:vAlign w:val="bottom"/>
          </w:tcPr>
          <w:p w14:paraId="4B2F1639" w14:textId="77777777" w:rsidR="003F5D1E" w:rsidRPr="00B55C26" w:rsidRDefault="003F5D1E" w:rsidP="00B55C26">
            <w:pPr>
              <w:pStyle w:val="Compact"/>
              <w:jc w:val="center"/>
              <w:rPr>
                <w:rFonts w:ascii="Gadugi" w:hAnsi="Gadugi"/>
                <w:sz w:val="20"/>
                <w:szCs w:val="20"/>
              </w:rPr>
            </w:pPr>
            <w:r w:rsidRPr="00B55C26">
              <w:rPr>
                <w:rFonts w:ascii="Gadugi" w:hAnsi="Gadugi"/>
                <w:sz w:val="20"/>
                <w:szCs w:val="20"/>
              </w:rPr>
              <w:t>Data streams</w:t>
            </w:r>
          </w:p>
        </w:tc>
      </w:tr>
      <w:tr w:rsidR="003F5D1E" w:rsidRPr="00B55C26" w14:paraId="4254D2E1" w14:textId="77777777" w:rsidTr="00B55C26">
        <w:tc>
          <w:tcPr>
            <w:tcW w:w="0" w:type="auto"/>
          </w:tcPr>
          <w:p w14:paraId="548ADFCE" w14:textId="77777777" w:rsidR="003F5D1E" w:rsidRPr="00B55C26" w:rsidRDefault="003F5D1E" w:rsidP="00B55C26">
            <w:pPr>
              <w:pStyle w:val="Compact"/>
              <w:jc w:val="center"/>
              <w:rPr>
                <w:rFonts w:ascii="Gadugi" w:hAnsi="Gadugi"/>
                <w:sz w:val="20"/>
                <w:szCs w:val="20"/>
              </w:rPr>
            </w:pPr>
            <w:r w:rsidRPr="00B55C26">
              <w:rPr>
                <w:rFonts w:ascii="Gadugi" w:hAnsi="Gadugi"/>
                <w:sz w:val="20"/>
                <w:szCs w:val="20"/>
              </w:rPr>
              <w:t>4</w:t>
            </w:r>
          </w:p>
        </w:tc>
        <w:tc>
          <w:tcPr>
            <w:tcW w:w="0" w:type="auto"/>
          </w:tcPr>
          <w:p w14:paraId="6EB8CB1C" w14:textId="77777777" w:rsidR="003F5D1E" w:rsidRPr="00B55C26" w:rsidRDefault="003F5D1E" w:rsidP="00B55C26">
            <w:pPr>
              <w:pStyle w:val="Compact"/>
              <w:jc w:val="center"/>
              <w:rPr>
                <w:rFonts w:ascii="Gadugi" w:hAnsi="Gadugi"/>
                <w:sz w:val="20"/>
                <w:szCs w:val="20"/>
              </w:rPr>
            </w:pPr>
            <w:r w:rsidRPr="00B55C26">
              <w:rPr>
                <w:rFonts w:ascii="Gadugi" w:hAnsi="Gadugi"/>
                <w:sz w:val="20"/>
                <w:szCs w:val="20"/>
              </w:rPr>
              <w:t>External conditions (temperature, humidity &amp; dew point)</w:t>
            </w:r>
          </w:p>
        </w:tc>
      </w:tr>
      <w:tr w:rsidR="003F5D1E" w:rsidRPr="00B55C26" w14:paraId="32356FF3" w14:textId="77777777" w:rsidTr="00B55C26">
        <w:tc>
          <w:tcPr>
            <w:tcW w:w="0" w:type="auto"/>
          </w:tcPr>
          <w:p w14:paraId="4B2AD62F" w14:textId="77777777" w:rsidR="003F5D1E" w:rsidRPr="00B55C26" w:rsidRDefault="003F5D1E" w:rsidP="00B55C26">
            <w:pPr>
              <w:pStyle w:val="Compact"/>
              <w:jc w:val="center"/>
              <w:rPr>
                <w:rFonts w:ascii="Gadugi" w:hAnsi="Gadugi"/>
                <w:sz w:val="20"/>
                <w:szCs w:val="20"/>
              </w:rPr>
            </w:pPr>
            <w:r w:rsidRPr="00B55C26">
              <w:rPr>
                <w:rFonts w:ascii="Gadugi" w:hAnsi="Gadugi"/>
                <w:sz w:val="20"/>
                <w:szCs w:val="20"/>
              </w:rPr>
              <w:t>5</w:t>
            </w:r>
          </w:p>
        </w:tc>
        <w:tc>
          <w:tcPr>
            <w:tcW w:w="0" w:type="auto"/>
          </w:tcPr>
          <w:p w14:paraId="456797C0" w14:textId="77777777" w:rsidR="003F5D1E" w:rsidRPr="00B55C26" w:rsidRDefault="003F5D1E" w:rsidP="00B55C26">
            <w:pPr>
              <w:pStyle w:val="Compact"/>
              <w:jc w:val="center"/>
              <w:rPr>
                <w:rFonts w:ascii="Gadugi" w:hAnsi="Gadugi"/>
                <w:sz w:val="20"/>
                <w:szCs w:val="20"/>
              </w:rPr>
            </w:pPr>
            <w:r w:rsidRPr="00B55C26">
              <w:rPr>
                <w:rFonts w:ascii="Gadugi" w:hAnsi="Gadugi"/>
                <w:sz w:val="20"/>
                <w:szCs w:val="20"/>
              </w:rPr>
              <w:t>Outer insulation (temperature, humidity &amp; dew point)</w:t>
            </w:r>
          </w:p>
        </w:tc>
      </w:tr>
      <w:tr w:rsidR="003F5D1E" w:rsidRPr="00B55C26" w14:paraId="631F1BC1" w14:textId="77777777" w:rsidTr="00B55C26">
        <w:tc>
          <w:tcPr>
            <w:tcW w:w="0" w:type="auto"/>
          </w:tcPr>
          <w:p w14:paraId="471496E4" w14:textId="77777777" w:rsidR="003F5D1E" w:rsidRPr="00B55C26" w:rsidRDefault="003F5D1E" w:rsidP="00B55C26">
            <w:pPr>
              <w:pStyle w:val="Compact"/>
              <w:jc w:val="center"/>
              <w:rPr>
                <w:rFonts w:ascii="Gadugi" w:hAnsi="Gadugi"/>
                <w:sz w:val="20"/>
                <w:szCs w:val="20"/>
              </w:rPr>
            </w:pPr>
            <w:r w:rsidRPr="00B55C26">
              <w:rPr>
                <w:rFonts w:ascii="Gadugi" w:hAnsi="Gadugi"/>
                <w:sz w:val="20"/>
                <w:szCs w:val="20"/>
              </w:rPr>
              <w:t>6</w:t>
            </w:r>
          </w:p>
        </w:tc>
        <w:tc>
          <w:tcPr>
            <w:tcW w:w="0" w:type="auto"/>
          </w:tcPr>
          <w:p w14:paraId="7BED8BF4" w14:textId="77777777" w:rsidR="003F5D1E" w:rsidRPr="00B55C26" w:rsidRDefault="003F5D1E" w:rsidP="00B55C26">
            <w:pPr>
              <w:pStyle w:val="Compact"/>
              <w:jc w:val="center"/>
              <w:rPr>
                <w:rFonts w:ascii="Gadugi" w:hAnsi="Gadugi"/>
                <w:sz w:val="20"/>
                <w:szCs w:val="20"/>
              </w:rPr>
            </w:pPr>
            <w:r w:rsidRPr="00B55C26">
              <w:rPr>
                <w:rFonts w:ascii="Gadugi" w:hAnsi="Gadugi"/>
                <w:sz w:val="20"/>
                <w:szCs w:val="20"/>
              </w:rPr>
              <w:t>Inner insulation (temperature, humidity &amp; dew point)</w:t>
            </w:r>
          </w:p>
        </w:tc>
      </w:tr>
      <w:tr w:rsidR="003F5D1E" w:rsidRPr="00B55C26" w14:paraId="2223EED8" w14:textId="77777777" w:rsidTr="00B55C26">
        <w:tc>
          <w:tcPr>
            <w:tcW w:w="0" w:type="auto"/>
          </w:tcPr>
          <w:p w14:paraId="3B78AEBA" w14:textId="77777777" w:rsidR="003F5D1E" w:rsidRPr="00B55C26" w:rsidRDefault="003F5D1E" w:rsidP="00B55C26">
            <w:pPr>
              <w:pStyle w:val="Compact"/>
              <w:jc w:val="center"/>
              <w:rPr>
                <w:rFonts w:ascii="Gadugi" w:hAnsi="Gadugi"/>
                <w:sz w:val="20"/>
                <w:szCs w:val="20"/>
              </w:rPr>
            </w:pPr>
            <w:r w:rsidRPr="00B55C26">
              <w:rPr>
                <w:rFonts w:ascii="Gadugi" w:hAnsi="Gadugi"/>
                <w:sz w:val="20"/>
                <w:szCs w:val="20"/>
              </w:rPr>
              <w:t>7</w:t>
            </w:r>
          </w:p>
        </w:tc>
        <w:tc>
          <w:tcPr>
            <w:tcW w:w="0" w:type="auto"/>
          </w:tcPr>
          <w:p w14:paraId="1FD3F9D4" w14:textId="77777777" w:rsidR="003F5D1E" w:rsidRPr="00B55C26" w:rsidRDefault="003F5D1E" w:rsidP="00B55C26">
            <w:pPr>
              <w:pStyle w:val="Compact"/>
              <w:jc w:val="center"/>
              <w:rPr>
                <w:rFonts w:ascii="Gadugi" w:hAnsi="Gadugi"/>
                <w:sz w:val="20"/>
                <w:szCs w:val="20"/>
              </w:rPr>
            </w:pPr>
            <w:r w:rsidRPr="00B55C26">
              <w:rPr>
                <w:rFonts w:ascii="Gadugi" w:hAnsi="Gadugi"/>
                <w:sz w:val="20"/>
                <w:szCs w:val="20"/>
              </w:rPr>
              <w:t>Internal conditions (temperature, humidity &amp; dew point)</w:t>
            </w:r>
          </w:p>
        </w:tc>
      </w:tr>
      <w:tr w:rsidR="003F5D1E" w:rsidRPr="00B55C26" w14:paraId="74A2F2B5" w14:textId="77777777" w:rsidTr="00B55C26">
        <w:tc>
          <w:tcPr>
            <w:tcW w:w="0" w:type="auto"/>
          </w:tcPr>
          <w:p w14:paraId="578E8A1E" w14:textId="77777777" w:rsidR="003F5D1E" w:rsidRPr="00B55C26" w:rsidRDefault="003F5D1E" w:rsidP="00B55C26">
            <w:pPr>
              <w:pStyle w:val="Compact"/>
              <w:jc w:val="center"/>
              <w:rPr>
                <w:rFonts w:ascii="Gadugi" w:hAnsi="Gadugi"/>
                <w:sz w:val="20"/>
                <w:szCs w:val="20"/>
              </w:rPr>
            </w:pPr>
            <w:r w:rsidRPr="00B55C26">
              <w:rPr>
                <w:rFonts w:ascii="Gadugi" w:hAnsi="Gadugi"/>
                <w:sz w:val="20"/>
                <w:szCs w:val="20"/>
              </w:rPr>
              <w:t>8</w:t>
            </w:r>
          </w:p>
        </w:tc>
        <w:tc>
          <w:tcPr>
            <w:tcW w:w="0" w:type="auto"/>
          </w:tcPr>
          <w:p w14:paraId="12557CD7" w14:textId="77777777" w:rsidR="003F5D1E" w:rsidRPr="00B55C26" w:rsidRDefault="003F5D1E" w:rsidP="00B55C26">
            <w:pPr>
              <w:pStyle w:val="Compact"/>
              <w:jc w:val="center"/>
              <w:rPr>
                <w:rFonts w:ascii="Gadugi" w:hAnsi="Gadugi"/>
                <w:sz w:val="20"/>
                <w:szCs w:val="20"/>
              </w:rPr>
            </w:pPr>
            <w:r w:rsidRPr="00B55C26">
              <w:rPr>
                <w:rFonts w:ascii="Gadugi" w:hAnsi="Gadugi"/>
                <w:sz w:val="20"/>
                <w:szCs w:val="20"/>
              </w:rPr>
              <w:t>Inner surface heat flux (heat flux)</w:t>
            </w:r>
          </w:p>
        </w:tc>
      </w:tr>
    </w:tbl>
    <w:p w14:paraId="2A460935" w14:textId="77777777" w:rsidR="003F5D1E" w:rsidRPr="00B55C26" w:rsidRDefault="003F5D1E" w:rsidP="003F5D1E">
      <w:pPr>
        <w:pStyle w:val="BodyText"/>
        <w:rPr>
          <w:rFonts w:ascii="Gadugi" w:hAnsi="Gadugi"/>
          <w:sz w:val="20"/>
          <w:szCs w:val="20"/>
        </w:rPr>
      </w:pPr>
      <w:r w:rsidRPr="00B55C26">
        <w:rPr>
          <w:rFonts w:ascii="Gadugi" w:hAnsi="Gadugi"/>
          <w:sz w:val="20"/>
          <w:szCs w:val="20"/>
        </w:rPr>
        <w:t>The integer four digit numbers after the letter gives the data value. The nature of the data value depends on the metric: for humidity, temperature and heat flux the figure is 10x the value e.g. h0568 equals a humidity value of 56.8%; voltage it is 1000x the value e.g. 3300 equals 3.3V; CO2 it is a simple integer representation of the value e.g. 0858 equals 858ppm of CO</w:t>
      </w:r>
      <m:oMath>
        <m:sSub>
          <m:sSubPr>
            <m:ctrlPr>
              <w:rPr>
                <w:rFonts w:ascii="Cambria Math" w:hAnsi="Cambria Math"/>
                <w:sz w:val="20"/>
                <w:szCs w:val="20"/>
              </w:rPr>
            </m:ctrlPr>
          </m:sSubPr>
          <m:e>
            <m:r>
              <w:rPr>
                <w:rFonts w:ascii="Cambria Math" w:hAnsi="Cambria Math"/>
                <w:sz w:val="20"/>
                <w:szCs w:val="20"/>
              </w:rPr>
              <m:t>​</m:t>
            </m:r>
          </m:e>
          <m:sub>
            <m:r>
              <w:rPr>
                <w:rFonts w:ascii="Cambria Math" w:hAnsi="Cambria Math"/>
                <w:sz w:val="20"/>
                <w:szCs w:val="20"/>
              </w:rPr>
              <m:t>2</m:t>
            </m:r>
          </m:sub>
        </m:sSub>
      </m:oMath>
      <w:r w:rsidRPr="00B55C26">
        <w:rPr>
          <w:rFonts w:ascii="Gadugi" w:hAnsi="Gadugi"/>
          <w:sz w:val="20"/>
          <w:szCs w:val="20"/>
        </w:rPr>
        <w:t>.</w:t>
      </w:r>
    </w:p>
    <w:p w14:paraId="5BDC0F0B" w14:textId="77777777" w:rsidR="003F5D1E" w:rsidRPr="00B55C26" w:rsidRDefault="003F5D1E" w:rsidP="003F5D1E">
      <w:pPr>
        <w:pStyle w:val="BodyText"/>
        <w:rPr>
          <w:rFonts w:ascii="Gadugi" w:hAnsi="Gadugi"/>
          <w:sz w:val="20"/>
          <w:szCs w:val="20"/>
        </w:rPr>
      </w:pPr>
      <w:r w:rsidRPr="00B55C26">
        <w:rPr>
          <w:rFonts w:ascii="Gadugi" w:hAnsi="Gadugi"/>
          <w:sz w:val="20"/>
          <w:szCs w:val="20"/>
        </w:rPr>
        <w:t>As both condensation risk, which necessitated monitoring within the wall, and U-value measurements were required, it was decided to build a probe that could be built into the wall and monitor internal and external temperatures and humidities.</w:t>
      </w:r>
    </w:p>
    <w:p w14:paraId="2439FC34" w14:textId="77777777" w:rsidR="003F5D1E" w:rsidRPr="00B55C26" w:rsidRDefault="003F5D1E" w:rsidP="003F5D1E">
      <w:pPr>
        <w:pStyle w:val="BodyText"/>
        <w:rPr>
          <w:rFonts w:ascii="Gadugi" w:hAnsi="Gadugi"/>
          <w:sz w:val="20"/>
          <w:szCs w:val="20"/>
        </w:rPr>
      </w:pPr>
      <w:r w:rsidRPr="00B55C26">
        <w:rPr>
          <w:rFonts w:ascii="Gadugi" w:hAnsi="Gadugi"/>
          <w:sz w:val="20"/>
          <w:szCs w:val="20"/>
        </w:rPr>
        <w:t>The probe consists of a 650mm length of 15mm diameter polyethylene pipe containing four SHT75 temperature and humidity sensors: one positioned in the room air; one positioned at the mid-point of the inner insulation layer comprising of folded polyester duvets with a density of 21.4 kg/m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3</m:t>
            </m:r>
          </m:sup>
        </m:sSup>
      </m:oMath>
      <w:r w:rsidRPr="00B55C26">
        <w:rPr>
          <w:rFonts w:ascii="Gadugi" w:hAnsi="Gadugi"/>
          <w:sz w:val="20"/>
          <w:szCs w:val="20"/>
        </w:rPr>
        <w:t>; one in the middle of the outer insulation layer also comprising of folded polyester duvets with a density of 11.3kg/m3; one in ambient air. The average density of the duvet material across both layers is 19.2kg/m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3</m:t>
            </m:r>
          </m:sup>
        </m:sSup>
      </m:oMath>
      <w:r w:rsidRPr="00B55C26">
        <w:rPr>
          <w:rFonts w:ascii="Gadugi" w:hAnsi="Gadugi"/>
          <w:sz w:val="20"/>
          <w:szCs w:val="20"/>
        </w:rPr>
        <w:t>.</w:t>
      </w:r>
    </w:p>
    <w:p w14:paraId="5F8D1D3F" w14:textId="77777777" w:rsidR="003F5D1E" w:rsidRPr="00B55C26" w:rsidRDefault="003F5D1E" w:rsidP="003F5D1E">
      <w:pPr>
        <w:pStyle w:val="BodyText"/>
        <w:rPr>
          <w:rFonts w:ascii="Gadugi" w:hAnsi="Gadugi"/>
          <w:sz w:val="20"/>
          <w:szCs w:val="20"/>
        </w:rPr>
      </w:pPr>
      <w:r w:rsidRPr="00B55C26">
        <w:rPr>
          <w:rFonts w:ascii="Gadugi" w:hAnsi="Gadugi"/>
          <w:sz w:val="20"/>
          <w:szCs w:val="20"/>
        </w:rPr>
        <w:t>The specific heat capacity (SHC) of the two insulated layers was calculated by taking a standard values for the density of polyester and air of 1390kg/m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3</m:t>
            </m:r>
          </m:sup>
        </m:sSup>
      </m:oMath>
      <w:r w:rsidRPr="00B55C26">
        <w:rPr>
          <w:rFonts w:ascii="Gadugi" w:hAnsi="Gadugi"/>
          <w:sz w:val="20"/>
          <w:szCs w:val="20"/>
        </w:rPr>
        <w:t xml:space="preserve"> and 1kg/m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3</m:t>
            </m:r>
          </m:sup>
        </m:sSup>
      </m:oMath>
      <w:r w:rsidRPr="00B55C26">
        <w:rPr>
          <w:rFonts w:ascii="Gadugi" w:hAnsi="Gadugi"/>
          <w:sz w:val="20"/>
          <w:szCs w:val="20"/>
        </w:rPr>
        <w:t xml:space="preserve"> respectively. The proportion of polyester in the cavities by volume is derived by the insulation density divided by the polyester material density; with the rest of the cavity being air. This gives a proportion by volume of polyester of 1.5% and 0.8% for the inner and out cavity respectively. The proportion of the polyester in each cavity by mass is given by the mass of polyester divided by the total mass, which comes to 95.6% for the inner cavity and 91.9% for the outer. Taking standard values for the SHC of polyester and air of 1300J/kg</w:t>
      </w:r>
      <m:oMath>
        <m:r>
          <w:rPr>
            <w:rFonts w:ascii="Cambria Math" w:hAnsi="Cambria Math"/>
            <w:sz w:val="20"/>
            <w:szCs w:val="20"/>
          </w:rPr>
          <m:t>⋅</m:t>
        </m:r>
      </m:oMath>
      <w:r w:rsidRPr="00B55C26">
        <w:rPr>
          <w:rFonts w:ascii="Gadugi" w:hAnsi="Gadugi"/>
          <w:sz w:val="20"/>
          <w:szCs w:val="20"/>
        </w:rPr>
        <w:t>K and 1000J/kg</w:t>
      </w:r>
      <m:oMath>
        <m:r>
          <w:rPr>
            <w:rFonts w:ascii="Cambria Math" w:hAnsi="Cambria Math"/>
            <w:sz w:val="20"/>
            <w:szCs w:val="20"/>
          </w:rPr>
          <m:t>⋅</m:t>
        </m:r>
      </m:oMath>
      <w:r w:rsidRPr="00B55C26">
        <w:rPr>
          <w:rFonts w:ascii="Gadugi" w:hAnsi="Gadugi"/>
          <w:sz w:val="20"/>
          <w:szCs w:val="20"/>
        </w:rPr>
        <w:t>K respectively, this gives an inner layer SHC of 1287J/kg</w:t>
      </w:r>
      <m:oMath>
        <m:r>
          <w:rPr>
            <w:rFonts w:ascii="Cambria Math" w:hAnsi="Cambria Math"/>
            <w:sz w:val="20"/>
            <w:szCs w:val="20"/>
          </w:rPr>
          <m:t>⋅</m:t>
        </m:r>
      </m:oMath>
      <w:r w:rsidRPr="00B55C26">
        <w:rPr>
          <w:rFonts w:ascii="Gadugi" w:hAnsi="Gadugi"/>
          <w:sz w:val="20"/>
          <w:szCs w:val="20"/>
        </w:rPr>
        <w:t>K and the outer of 1276J/kg</w:t>
      </w:r>
      <m:oMath>
        <m:r>
          <w:rPr>
            <w:rFonts w:ascii="Cambria Math" w:hAnsi="Cambria Math"/>
            <w:sz w:val="20"/>
            <w:szCs w:val="20"/>
          </w:rPr>
          <m:t>⋅</m:t>
        </m:r>
      </m:oMath>
      <w:r w:rsidRPr="00B55C26">
        <w:rPr>
          <w:rFonts w:ascii="Gadugi" w:hAnsi="Gadugi"/>
          <w:sz w:val="20"/>
          <w:szCs w:val="20"/>
        </w:rPr>
        <w:t>K with an average across the two layers of 1285J/kg</w:t>
      </w:r>
      <m:oMath>
        <m:r>
          <w:rPr>
            <w:rFonts w:ascii="Cambria Math" w:hAnsi="Cambria Math"/>
            <w:sz w:val="20"/>
            <w:szCs w:val="20"/>
          </w:rPr>
          <m:t>⋅</m:t>
        </m:r>
      </m:oMath>
      <w:r w:rsidRPr="00B55C26">
        <w:rPr>
          <w:rFonts w:ascii="Gadugi" w:hAnsi="Gadugi"/>
          <w:sz w:val="20"/>
          <w:szCs w:val="20"/>
        </w:rPr>
        <w:t>K.</w:t>
      </w:r>
    </w:p>
    <w:p w14:paraId="43A7E93B" w14:textId="77777777" w:rsidR="003F5D1E" w:rsidRPr="00B55C26" w:rsidRDefault="003F5D1E" w:rsidP="003F5D1E">
      <w:pPr>
        <w:pStyle w:val="BodyText"/>
        <w:rPr>
          <w:rFonts w:ascii="Gadugi" w:hAnsi="Gadugi"/>
          <w:sz w:val="20"/>
          <w:szCs w:val="20"/>
        </w:rPr>
      </w:pPr>
      <w:r w:rsidRPr="00B55C26">
        <w:rPr>
          <w:rFonts w:ascii="Gadugi" w:hAnsi="Gadugi"/>
          <w:sz w:val="20"/>
          <w:szCs w:val="20"/>
        </w:rPr>
        <w:t xml:space="preserve">A schematic of the wall and the probe itself are shown in figure </w:t>
      </w:r>
      <w:hyperlink w:anchor="fig:Wall-and-probe">
        <w:r w:rsidRPr="00B55C26">
          <w:rPr>
            <w:rStyle w:val="Hyperlink"/>
            <w:rFonts w:ascii="Gadugi" w:hAnsi="Gadugi"/>
            <w:sz w:val="20"/>
            <w:szCs w:val="20"/>
          </w:rPr>
          <w:t>[fig:Wall-and-probe]</w:t>
        </w:r>
      </w:hyperlink>
      <w:r w:rsidRPr="00B55C26">
        <w:rPr>
          <w:rFonts w:ascii="Gadugi" w:hAnsi="Gadugi"/>
          <w:sz w:val="20"/>
          <w:szCs w:val="20"/>
        </w:rPr>
        <w:t>.</w:t>
      </w:r>
    </w:p>
    <w:p w14:paraId="1BAB5321" w14:textId="77777777" w:rsidR="003F5D1E" w:rsidRDefault="003F5D1E" w:rsidP="003F5D1E">
      <w:pPr>
        <w:pStyle w:val="CaptionedFigure"/>
      </w:pPr>
      <w:r>
        <w:rPr>
          <w:noProof/>
        </w:rPr>
        <w:lastRenderedPageBreak/>
        <w:drawing>
          <wp:inline distT="0" distB="0" distL="0" distR="0" wp14:anchorId="572341BD" wp14:editId="7E9DCE97">
            <wp:extent cx="5334000" cy="3443111"/>
            <wp:effectExtent l="0" t="0" r="0" b="0"/>
            <wp:docPr id="4" name="Picture" descr="Wall and probe sections[fig:Wall-and-probe]"/>
            <wp:cNvGraphicFramePr/>
            <a:graphic xmlns:a="http://schemas.openxmlformats.org/drawingml/2006/main">
              <a:graphicData uri="http://schemas.openxmlformats.org/drawingml/2006/picture">
                <pic:pic xmlns:pic="http://schemas.openxmlformats.org/drawingml/2006/picture">
                  <pic:nvPicPr>
                    <pic:cNvPr id="0" name="Picture" descr="1_home_ryan_Store_Projects_ARVEA_Interreg_construction.png"/>
                    <pic:cNvPicPr>
                      <a:picLocks noChangeAspect="1" noChangeArrowheads="1"/>
                    </pic:cNvPicPr>
                  </pic:nvPicPr>
                  <pic:blipFill>
                    <a:blip r:embed="rId20"/>
                    <a:stretch>
                      <a:fillRect/>
                    </a:stretch>
                  </pic:blipFill>
                  <pic:spPr bwMode="auto">
                    <a:xfrm>
                      <a:off x="0" y="0"/>
                      <a:ext cx="5334000" cy="3443111"/>
                    </a:xfrm>
                    <a:prstGeom prst="rect">
                      <a:avLst/>
                    </a:prstGeom>
                    <a:noFill/>
                    <a:ln w="9525">
                      <a:noFill/>
                      <a:headEnd/>
                      <a:tailEnd/>
                    </a:ln>
                  </pic:spPr>
                </pic:pic>
              </a:graphicData>
            </a:graphic>
          </wp:inline>
        </w:drawing>
      </w:r>
    </w:p>
    <w:p w14:paraId="16A0D289" w14:textId="77777777" w:rsidR="003F5D1E" w:rsidRDefault="003F5D1E" w:rsidP="003F5D1E">
      <w:pPr>
        <w:pStyle w:val="ImageCaption"/>
      </w:pPr>
      <w:r>
        <w:t>Wall and probe sections[fig:Wall-and-probe]</w:t>
      </w:r>
    </w:p>
    <w:p w14:paraId="32B9986E" w14:textId="77777777" w:rsidR="003F5D1E" w:rsidRDefault="003F5D1E" w:rsidP="003F5D1E">
      <w:pPr>
        <w:pStyle w:val="CaptionedFigure"/>
      </w:pPr>
      <w:r>
        <w:rPr>
          <w:noProof/>
        </w:rPr>
        <w:drawing>
          <wp:inline distT="0" distB="0" distL="0" distR="0" wp14:anchorId="070B7C62" wp14:editId="5EAF6316">
            <wp:extent cx="5334000" cy="839667"/>
            <wp:effectExtent l="0" t="0" r="0" b="0"/>
            <wp:docPr id="6" name="Picture" descr="Wall and probe sections[fig:Wall-and-probe]"/>
            <wp:cNvGraphicFramePr/>
            <a:graphic xmlns:a="http://schemas.openxmlformats.org/drawingml/2006/main">
              <a:graphicData uri="http://schemas.openxmlformats.org/drawingml/2006/picture">
                <pic:pic xmlns:pic="http://schemas.openxmlformats.org/drawingml/2006/picture">
                  <pic:nvPicPr>
                    <pic:cNvPr id="0" name="Picture" descr="2_home_ryan_Store_Projects_ARVEA_Interreg_probe_section.pdf"/>
                    <pic:cNvPicPr>
                      <a:picLocks noChangeAspect="1" noChangeArrowheads="1"/>
                    </pic:cNvPicPr>
                  </pic:nvPicPr>
                  <pic:blipFill>
                    <a:blip r:embed="rId21"/>
                    <a:stretch>
                      <a:fillRect/>
                    </a:stretch>
                  </pic:blipFill>
                  <pic:spPr bwMode="auto">
                    <a:xfrm>
                      <a:off x="0" y="0"/>
                      <a:ext cx="5334000" cy="839667"/>
                    </a:xfrm>
                    <a:prstGeom prst="rect">
                      <a:avLst/>
                    </a:prstGeom>
                    <a:noFill/>
                    <a:ln w="9525">
                      <a:noFill/>
                      <a:headEnd/>
                      <a:tailEnd/>
                    </a:ln>
                  </pic:spPr>
                </pic:pic>
              </a:graphicData>
            </a:graphic>
          </wp:inline>
        </w:drawing>
      </w:r>
    </w:p>
    <w:p w14:paraId="2ECA4EA9" w14:textId="327DC7DA" w:rsidR="003F5D1E" w:rsidRDefault="003F5D1E" w:rsidP="00B55C26">
      <w:pPr>
        <w:pStyle w:val="ImageCaption"/>
      </w:pPr>
      <w:r>
        <w:t>Wall and probe sections</w:t>
      </w:r>
      <w:bookmarkStart w:id="12" w:name="fig:Wall-and-probe"/>
      <w:r>
        <w:t>[fig:Wall-and-probe]</w:t>
      </w:r>
      <w:bookmarkEnd w:id="12"/>
    </w:p>
    <w:p w14:paraId="126EF6E5" w14:textId="6357F798" w:rsidR="00B55C26" w:rsidRDefault="00B55C26" w:rsidP="00B55C26">
      <w:pPr>
        <w:pStyle w:val="SBWRCTitre1"/>
      </w:pPr>
      <w:bookmarkStart w:id="13" w:name="_Toc5900330"/>
      <w:r>
        <w:t>Prototype 2 performance measurement</w:t>
      </w:r>
      <w:bookmarkEnd w:id="13"/>
    </w:p>
    <w:p w14:paraId="46026FB4" w14:textId="77777777" w:rsidR="00B55C26" w:rsidRPr="00185F2E" w:rsidRDefault="00B55C26" w:rsidP="00B55C26">
      <w:pPr>
        <w:pStyle w:val="SBWRCTitre1"/>
        <w:numPr>
          <w:ilvl w:val="1"/>
          <w:numId w:val="1"/>
        </w:numPr>
        <w:ind w:left="851" w:hanging="491"/>
        <w:rPr>
          <w:i/>
          <w:color w:val="2F5496" w:themeColor="accent1" w:themeShade="BF"/>
          <w:sz w:val="24"/>
          <w:u w:val="none"/>
        </w:rPr>
      </w:pPr>
      <w:bookmarkStart w:id="14" w:name="_Toc5900331"/>
      <w:r w:rsidRPr="00185F2E">
        <w:rPr>
          <w:i/>
          <w:color w:val="2F5496" w:themeColor="accent1" w:themeShade="BF"/>
          <w:sz w:val="24"/>
          <w:u w:val="none"/>
        </w:rPr>
        <w:t>Measurement procedure</w:t>
      </w:r>
      <w:bookmarkEnd w:id="14"/>
    </w:p>
    <w:p w14:paraId="0C48925A" w14:textId="4E9E0184" w:rsidR="003F5D1E" w:rsidRPr="00B55C26" w:rsidRDefault="003F5D1E" w:rsidP="003F5D1E">
      <w:pPr>
        <w:pStyle w:val="BodyText"/>
        <w:rPr>
          <w:rFonts w:ascii="Gadugi" w:hAnsi="Gadugi"/>
          <w:sz w:val="20"/>
          <w:szCs w:val="20"/>
        </w:rPr>
      </w:pPr>
      <w:r w:rsidRPr="00B55C26">
        <w:rPr>
          <w:rFonts w:ascii="Gadugi" w:hAnsi="Gadugi"/>
          <w:sz w:val="20"/>
          <w:szCs w:val="20"/>
        </w:rPr>
        <w:t xml:space="preserve">The SHT75 sensors are held in place with silicon sealant and the cavities within the tube filled with expanding foam to minimise air and heat transfer along the tube. The probe was built into the wall as the wall layers were constructed figure </w:t>
      </w:r>
      <w:hyperlink w:anchor="fig:Probe-installation">
        <w:r w:rsidRPr="00B55C26">
          <w:rPr>
            <w:rStyle w:val="Hyperlink"/>
            <w:rFonts w:ascii="Gadugi" w:hAnsi="Gadugi"/>
            <w:sz w:val="20"/>
            <w:szCs w:val="20"/>
          </w:rPr>
          <w:t>[fig:Probe-installation]</w:t>
        </w:r>
      </w:hyperlink>
      <w:r w:rsidRPr="00B55C26">
        <w:rPr>
          <w:rFonts w:ascii="Gadugi" w:hAnsi="Gadugi"/>
          <w:sz w:val="20"/>
          <w:szCs w:val="20"/>
        </w:rPr>
        <w:t>. This was done on the 6</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B55C26">
        <w:rPr>
          <w:rFonts w:ascii="Gadugi" w:hAnsi="Gadugi"/>
          <w:sz w:val="20"/>
          <w:szCs w:val="20"/>
        </w:rPr>
        <w:t xml:space="preserve"> November 2018. The junction points between the probe and the hard construction layers were also sealed to minimise vapour transfer via this route.</w:t>
      </w:r>
    </w:p>
    <w:p w14:paraId="002A95A0" w14:textId="17C28314" w:rsidR="003F5D1E" w:rsidRDefault="00B55C26" w:rsidP="003F5D1E">
      <w:pPr>
        <w:pStyle w:val="BodyText"/>
      </w:pPr>
      <w:r>
        <w:rPr>
          <w:noProof/>
        </w:rPr>
        <w:drawing>
          <wp:inline distT="0" distB="0" distL="0" distR="0" wp14:anchorId="1C2B41CD" wp14:editId="42881D67">
            <wp:extent cx="2169795" cy="1826895"/>
            <wp:effectExtent l="0" t="0" r="0" b="1905"/>
            <wp:docPr id="7" name="Picture" descr="Probe installation and final equipment installation"/>
            <wp:cNvGraphicFramePr/>
            <a:graphic xmlns:a="http://schemas.openxmlformats.org/drawingml/2006/main">
              <a:graphicData uri="http://schemas.openxmlformats.org/drawingml/2006/picture">
                <pic:pic xmlns:pic="http://schemas.openxmlformats.org/drawingml/2006/picture">
                  <pic:nvPicPr>
                    <pic:cNvPr id="0" name="Picture" descr="3_home_ryan_Store_Projects_ARVEA_Interreg_Images_wastehouse_probe_Photo_06-11-2018__10_08_21.jpg"/>
                    <pic:cNvPicPr>
                      <a:picLocks noChangeAspect="1" noChangeArrowheads="1"/>
                    </pic:cNvPicPr>
                  </pic:nvPicPr>
                  <pic:blipFill>
                    <a:blip r:embed="rId22"/>
                    <a:stretch>
                      <a:fillRect/>
                    </a:stretch>
                  </pic:blipFill>
                  <pic:spPr bwMode="auto">
                    <a:xfrm>
                      <a:off x="0" y="0"/>
                      <a:ext cx="2170070" cy="1827126"/>
                    </a:xfrm>
                    <a:prstGeom prst="rect">
                      <a:avLst/>
                    </a:prstGeom>
                    <a:noFill/>
                    <a:ln w="9525">
                      <a:noFill/>
                      <a:headEnd/>
                      <a:tailEnd/>
                    </a:ln>
                  </pic:spPr>
                </pic:pic>
              </a:graphicData>
            </a:graphic>
          </wp:inline>
        </w:drawing>
      </w:r>
    </w:p>
    <w:p w14:paraId="262A34E5" w14:textId="77777777" w:rsidR="003F5D1E" w:rsidRPr="00B55C26" w:rsidRDefault="003F5D1E" w:rsidP="003F5D1E">
      <w:pPr>
        <w:pStyle w:val="ImageCaption"/>
        <w:rPr>
          <w:rFonts w:ascii="Gadugi" w:hAnsi="Gadugi"/>
          <w:sz w:val="20"/>
          <w:szCs w:val="20"/>
        </w:rPr>
      </w:pPr>
      <w:r w:rsidRPr="00B55C26">
        <w:rPr>
          <w:rFonts w:ascii="Gadugi" w:hAnsi="Gadugi"/>
          <w:sz w:val="20"/>
          <w:szCs w:val="20"/>
        </w:rPr>
        <w:t>Probe installation and final equipment installation</w:t>
      </w:r>
    </w:p>
    <w:p w14:paraId="3C3C067D" w14:textId="77777777" w:rsidR="003F5D1E" w:rsidRPr="00B55C26" w:rsidRDefault="003F5D1E" w:rsidP="003F5D1E">
      <w:pPr>
        <w:pStyle w:val="CaptionedFigure"/>
        <w:rPr>
          <w:rFonts w:ascii="Gadugi" w:hAnsi="Gadugi"/>
          <w:sz w:val="20"/>
          <w:szCs w:val="20"/>
        </w:rPr>
      </w:pPr>
      <w:r w:rsidRPr="00B55C26">
        <w:rPr>
          <w:rFonts w:ascii="Gadugi" w:hAnsi="Gadugi"/>
          <w:noProof/>
          <w:sz w:val="20"/>
          <w:szCs w:val="20"/>
        </w:rPr>
        <w:lastRenderedPageBreak/>
        <w:drawing>
          <wp:inline distT="0" distB="0" distL="0" distR="0" wp14:anchorId="436C6A6B" wp14:editId="313B616A">
            <wp:extent cx="1889999" cy="2519999"/>
            <wp:effectExtent l="0" t="0" r="0" b="0"/>
            <wp:docPr id="11" name="Picture" descr="Probe installation and final equipment installation"/>
            <wp:cNvGraphicFramePr/>
            <a:graphic xmlns:a="http://schemas.openxmlformats.org/drawingml/2006/main">
              <a:graphicData uri="http://schemas.openxmlformats.org/drawingml/2006/picture">
                <pic:pic xmlns:pic="http://schemas.openxmlformats.org/drawingml/2006/picture">
                  <pic:nvPicPr>
                    <pic:cNvPr id="0" name="Picture" descr="4_home_ryan_Store_Projects_ARVEA_Interreg_Images_IMG_20181108_163822.jpg"/>
                    <pic:cNvPicPr>
                      <a:picLocks noChangeAspect="1" noChangeArrowheads="1"/>
                    </pic:cNvPicPr>
                  </pic:nvPicPr>
                  <pic:blipFill>
                    <a:blip r:embed="rId23"/>
                    <a:stretch>
                      <a:fillRect/>
                    </a:stretch>
                  </pic:blipFill>
                  <pic:spPr bwMode="auto">
                    <a:xfrm>
                      <a:off x="0" y="0"/>
                      <a:ext cx="1889999" cy="2519999"/>
                    </a:xfrm>
                    <a:prstGeom prst="rect">
                      <a:avLst/>
                    </a:prstGeom>
                    <a:noFill/>
                    <a:ln w="9525">
                      <a:noFill/>
                      <a:headEnd/>
                      <a:tailEnd/>
                    </a:ln>
                  </pic:spPr>
                </pic:pic>
              </a:graphicData>
            </a:graphic>
          </wp:inline>
        </w:drawing>
      </w:r>
    </w:p>
    <w:p w14:paraId="65D1C652" w14:textId="77777777" w:rsidR="003F5D1E" w:rsidRPr="00B55C26" w:rsidRDefault="003F5D1E" w:rsidP="003F5D1E">
      <w:pPr>
        <w:pStyle w:val="ImageCaption"/>
        <w:rPr>
          <w:rFonts w:ascii="Gadugi" w:hAnsi="Gadugi"/>
          <w:sz w:val="20"/>
          <w:szCs w:val="20"/>
        </w:rPr>
      </w:pPr>
      <w:r w:rsidRPr="00B55C26">
        <w:rPr>
          <w:rFonts w:ascii="Gadugi" w:hAnsi="Gadugi"/>
          <w:sz w:val="20"/>
          <w:szCs w:val="20"/>
        </w:rPr>
        <w:t>Probe installation and final equipment installation</w:t>
      </w:r>
    </w:p>
    <w:p w14:paraId="3BB21A9F" w14:textId="77777777" w:rsidR="003F5D1E" w:rsidRPr="00B55C26" w:rsidRDefault="003F5D1E" w:rsidP="003F5D1E">
      <w:pPr>
        <w:pStyle w:val="BodyText"/>
        <w:rPr>
          <w:rFonts w:ascii="Gadugi" w:hAnsi="Gadugi"/>
          <w:sz w:val="20"/>
          <w:szCs w:val="20"/>
        </w:rPr>
      </w:pPr>
      <w:r w:rsidRPr="00B55C26">
        <w:rPr>
          <w:rFonts w:ascii="Gadugi" w:hAnsi="Gadugi"/>
          <w:sz w:val="20"/>
          <w:szCs w:val="20"/>
        </w:rPr>
        <w:t>For the heat flux measurement a recently calibrated Hukseflux HP01 heat flux sensor has been used. The calibration certificate for the sensor states 61.18</w:t>
      </w:r>
      <m:oMath>
        <m:r>
          <w:rPr>
            <w:rFonts w:ascii="Cambria Math" w:hAnsi="Cambria Math"/>
            <w:sz w:val="20"/>
            <w:szCs w:val="20"/>
          </w:rPr>
          <m:t>μV</m:t>
        </m:r>
      </m:oMath>
      <w:r w:rsidRPr="00B55C26">
        <w:rPr>
          <w:rFonts w:ascii="Gadugi" w:hAnsi="Gadugi"/>
          <w:sz w:val="20"/>
          <w:szCs w:val="20"/>
        </w:rPr>
        <w:t xml:space="preserve"> output voltage per 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B55C26">
        <w:rPr>
          <w:rFonts w:ascii="Gadugi" w:hAnsi="Gadugi"/>
          <w:sz w:val="20"/>
          <w:szCs w:val="20"/>
        </w:rPr>
        <w:t xml:space="preserve">. This was positioned in-line and above the probe insertion point. The heat flux meter is attached to the wall and covered in masking tape to maintain a consistent emissivity with the rest of the wall (figure </w:t>
      </w:r>
      <w:hyperlink w:anchor="fig:Final-installation">
        <w:r w:rsidRPr="00B55C26">
          <w:rPr>
            <w:rStyle w:val="Hyperlink"/>
            <w:rFonts w:ascii="Gadugi" w:hAnsi="Gadugi"/>
            <w:sz w:val="20"/>
            <w:szCs w:val="20"/>
          </w:rPr>
          <w:t>[fig:Final-installation]</w:t>
        </w:r>
      </w:hyperlink>
      <w:r w:rsidRPr="00B55C26">
        <w:rPr>
          <w:rFonts w:ascii="Gadugi" w:hAnsi="Gadugi"/>
          <w:sz w:val="20"/>
          <w:szCs w:val="20"/>
        </w:rPr>
        <w:t>).</w:t>
      </w:r>
    </w:p>
    <w:p w14:paraId="3AB40FA4" w14:textId="77777777" w:rsidR="003F5D1E" w:rsidRDefault="003F5D1E" w:rsidP="003F5D1E">
      <w:pPr>
        <w:pStyle w:val="BodyText"/>
        <w:rPr>
          <w:rFonts w:ascii="Gadugi" w:hAnsi="Gadugi"/>
          <w:sz w:val="20"/>
          <w:szCs w:val="20"/>
        </w:rPr>
      </w:pPr>
      <w:r w:rsidRPr="00B55C26">
        <w:rPr>
          <w:rFonts w:ascii="Gadugi" w:hAnsi="Gadugi"/>
          <w:sz w:val="20"/>
          <w:szCs w:val="20"/>
        </w:rPr>
        <w:t xml:space="preserve">As the heat flux mat produces voltage differentials in the </w:t>
      </w:r>
      <m:oMath>
        <m:r>
          <w:rPr>
            <w:rFonts w:ascii="Cambria Math" w:hAnsi="Cambria Math"/>
            <w:sz w:val="20"/>
            <w:szCs w:val="20"/>
          </w:rPr>
          <m:t>μV</m:t>
        </m:r>
      </m:oMath>
      <w:r w:rsidRPr="00B55C26">
        <w:rPr>
          <w:rFonts w:ascii="Gadugi" w:hAnsi="Gadugi"/>
          <w:sz w:val="20"/>
          <w:szCs w:val="20"/>
        </w:rPr>
        <w:t xml:space="preserve"> range an analogue to digital converter is required to resolve these small differentials. An ADS1115 16-bit converter has been used here. The ADS1115 is programmed to use its lowest internal reference voltage of 0.256V. With 15bits of resolution (1 bit is used to sign the integer value) the ADS1115 can resolve down to 0.256/2</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15</m:t>
            </m:r>
          </m:sup>
        </m:sSup>
      </m:oMath>
      <w:r w:rsidRPr="00B55C26">
        <w:rPr>
          <w:rFonts w:ascii="Gadugi" w:hAnsi="Gadugi"/>
          <w:sz w:val="20"/>
          <w:szCs w:val="20"/>
        </w:rPr>
        <w:t>V or 7.8125</w:t>
      </w:r>
      <m:oMath>
        <m:r>
          <w:rPr>
            <w:rFonts w:ascii="Cambria Math" w:hAnsi="Cambria Math"/>
            <w:sz w:val="20"/>
            <w:szCs w:val="20"/>
          </w:rPr>
          <m:t>μV</m:t>
        </m:r>
      </m:oMath>
      <w:r w:rsidRPr="00B55C26">
        <w:rPr>
          <w:rFonts w:ascii="Gadugi" w:hAnsi="Gadugi"/>
          <w:sz w:val="20"/>
          <w:szCs w:val="20"/>
        </w:rPr>
        <w:t>. As the heat flux meter has been calibrated at 61.18</w:t>
      </w:r>
      <m:oMath>
        <m:r>
          <w:rPr>
            <w:rFonts w:ascii="Cambria Math" w:hAnsi="Cambria Math"/>
            <w:sz w:val="20"/>
            <w:szCs w:val="20"/>
          </w:rPr>
          <m:t>μV</m:t>
        </m:r>
      </m:oMath>
      <w:r w:rsidRPr="00B55C26">
        <w:rPr>
          <w:rFonts w:ascii="Gadugi" w:hAnsi="Gadugi"/>
          <w:sz w:val="20"/>
          <w:szCs w:val="20"/>
        </w:rPr>
        <w:t xml:space="preserve"> per 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B55C26">
        <w:rPr>
          <w:rFonts w:ascii="Gadugi" w:hAnsi="Gadugi"/>
          <w:sz w:val="20"/>
          <w:szCs w:val="20"/>
        </w:rPr>
        <w:t xml:space="preserve"> this delivers a heat flux resolution of 0.128W/m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B55C26">
        <w:rPr>
          <w:rFonts w:ascii="Gadugi" w:hAnsi="Gadugi"/>
          <w:sz w:val="20"/>
          <w:szCs w:val="20"/>
        </w:rPr>
        <w:t>, or a U-value resolution of 0.0128W/m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⋅K</m:t>
        </m:r>
      </m:oMath>
      <w:r w:rsidRPr="00B55C26">
        <w:rPr>
          <w:rFonts w:ascii="Gadugi" w:hAnsi="Gadugi"/>
          <w:sz w:val="20"/>
          <w:szCs w:val="20"/>
        </w:rPr>
        <w:t xml:space="preserve"> at a 10</w:t>
      </w:r>
      <m:oMath>
        <m:r>
          <m:rPr>
            <m:nor/>
          </m:rPr>
          <w:rPr>
            <w:rFonts w:ascii="Gadugi" w:hAnsi="Gadugi"/>
            <w:sz w:val="20"/>
            <w:szCs w:val="20"/>
          </w:rPr>
          <m:t>°</m:t>
        </m:r>
      </m:oMath>
      <w:r w:rsidRPr="00B55C26">
        <w:rPr>
          <w:rFonts w:ascii="Gadugi" w:hAnsi="Gadugi"/>
          <w:sz w:val="20"/>
          <w:szCs w:val="20"/>
        </w:rPr>
        <w:t>C temperature difference.</w:t>
      </w:r>
    </w:p>
    <w:p w14:paraId="7ADCE0A4" w14:textId="77777777" w:rsidR="00B55C26" w:rsidRPr="00B55C26" w:rsidRDefault="00B55C26" w:rsidP="003F5D1E">
      <w:pPr>
        <w:pStyle w:val="BodyText"/>
        <w:rPr>
          <w:rFonts w:ascii="Gadugi" w:hAnsi="Gadugi"/>
          <w:sz w:val="20"/>
          <w:szCs w:val="20"/>
        </w:rPr>
      </w:pPr>
    </w:p>
    <w:p w14:paraId="3DE5F414" w14:textId="77777777" w:rsidR="003F5D1E" w:rsidRDefault="003F5D1E" w:rsidP="003F5D1E">
      <w:pPr>
        <w:pStyle w:val="BodyText"/>
      </w:pPr>
      <w:r>
        <w:rPr>
          <w:noProof/>
        </w:rPr>
        <w:drawing>
          <wp:inline distT="0" distB="0" distL="0" distR="0" wp14:anchorId="4E14F17B" wp14:editId="1480CA96">
            <wp:extent cx="3395472" cy="2310384"/>
            <wp:effectExtent l="0" t="0" r="0" b="0"/>
            <wp:docPr id="12" name="Picture" descr="image"/>
            <wp:cNvGraphicFramePr/>
            <a:graphic xmlns:a="http://schemas.openxmlformats.org/drawingml/2006/main">
              <a:graphicData uri="http://schemas.openxmlformats.org/drawingml/2006/picture">
                <pic:pic xmlns:pic="http://schemas.openxmlformats.org/drawingml/2006/picture">
                  <pic:nvPicPr>
                    <pic:cNvPr id="0" name="Picture" descr="5_home_ryan_Store_Projects_ARVEA_Interreg_shield.png"/>
                    <pic:cNvPicPr>
                      <a:picLocks noChangeAspect="1" noChangeArrowheads="1"/>
                    </pic:cNvPicPr>
                  </pic:nvPicPr>
                  <pic:blipFill>
                    <a:blip r:embed="rId24"/>
                    <a:stretch>
                      <a:fillRect/>
                    </a:stretch>
                  </pic:blipFill>
                  <pic:spPr bwMode="auto">
                    <a:xfrm>
                      <a:off x="0" y="0"/>
                      <a:ext cx="3395472" cy="2310384"/>
                    </a:xfrm>
                    <a:prstGeom prst="rect">
                      <a:avLst/>
                    </a:prstGeom>
                    <a:noFill/>
                    <a:ln w="9525">
                      <a:noFill/>
                      <a:headEnd/>
                      <a:tailEnd/>
                    </a:ln>
                  </pic:spPr>
                </pic:pic>
              </a:graphicData>
            </a:graphic>
          </wp:inline>
        </w:drawing>
      </w:r>
    </w:p>
    <w:p w14:paraId="39D16E6B" w14:textId="77777777" w:rsidR="003F5D1E" w:rsidRPr="00B55C26" w:rsidRDefault="003F5D1E" w:rsidP="003F5D1E">
      <w:pPr>
        <w:pStyle w:val="BodyText"/>
        <w:rPr>
          <w:rFonts w:ascii="Gadugi" w:hAnsi="Gadugi"/>
          <w:sz w:val="20"/>
          <w:szCs w:val="20"/>
        </w:rPr>
      </w:pPr>
      <w:r w:rsidRPr="00B55C26">
        <w:rPr>
          <w:rFonts w:ascii="Gadugi" w:hAnsi="Gadugi"/>
          <w:sz w:val="20"/>
          <w:szCs w:val="20"/>
        </w:rPr>
        <w:t>The SHT75 sensors require a 3.3V power supply and both the SHT75 and the HP01 sensors require a platform to interpret the sensor values and to send them to the monitoring hub. For this an Arduino Uno has been used as it has native support for the I</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B55C26">
        <w:rPr>
          <w:rFonts w:ascii="Gadugi" w:hAnsi="Gadugi"/>
          <w:sz w:val="20"/>
          <w:szCs w:val="20"/>
        </w:rPr>
        <w:t xml:space="preserve">C protocol used by both the SHT75 sensors and ADS1115 converter and libraries are available to allow the Uno to interface with an RFM69 transceiver chip. In addition, the Arduino supplies voltage (3.3V) and ground connections to the sensors. A custom circuit board was designed that interfaces the Uno’s pin configuration with the ADS1115 and RFM69 chips. The schematic of the custom shield is shown in figure </w:t>
      </w:r>
      <w:hyperlink w:anchor="fig:Custom-Arduino-Uno-1">
        <w:r w:rsidRPr="00B55C26">
          <w:rPr>
            <w:rStyle w:val="Hyperlink"/>
            <w:rFonts w:ascii="Gadugi" w:hAnsi="Gadugi"/>
            <w:sz w:val="20"/>
            <w:szCs w:val="20"/>
          </w:rPr>
          <w:t>[fig:Custom-Arduino-Uno-1]</w:t>
        </w:r>
      </w:hyperlink>
      <w:r w:rsidRPr="00B55C26">
        <w:rPr>
          <w:rFonts w:ascii="Gadugi" w:hAnsi="Gadugi"/>
          <w:sz w:val="20"/>
          <w:szCs w:val="20"/>
        </w:rPr>
        <w:t>.</w:t>
      </w:r>
    </w:p>
    <w:p w14:paraId="2141A71C" w14:textId="77777777" w:rsidR="00B55C26" w:rsidRDefault="00B55C26" w:rsidP="00B55C26">
      <w:pPr>
        <w:pStyle w:val="BodyText"/>
        <w:rPr>
          <w:rFonts w:ascii="Gadugi" w:hAnsi="Gadugi"/>
          <w:sz w:val="20"/>
          <w:szCs w:val="20"/>
        </w:rPr>
      </w:pPr>
    </w:p>
    <w:p w14:paraId="6EB4AF84" w14:textId="77777777" w:rsidR="00B55C26" w:rsidRDefault="00B55C26" w:rsidP="00B55C26">
      <w:pPr>
        <w:pStyle w:val="BodyText"/>
        <w:rPr>
          <w:rFonts w:ascii="Gadugi" w:hAnsi="Gadugi"/>
          <w:sz w:val="20"/>
          <w:szCs w:val="20"/>
        </w:rPr>
      </w:pPr>
    </w:p>
    <w:p w14:paraId="24BE4CB2" w14:textId="77777777" w:rsidR="00B55C26" w:rsidRDefault="00B55C26" w:rsidP="00B55C26">
      <w:pPr>
        <w:pStyle w:val="BodyText"/>
        <w:rPr>
          <w:rFonts w:ascii="Gadugi" w:hAnsi="Gadugi"/>
          <w:sz w:val="20"/>
          <w:szCs w:val="20"/>
        </w:rPr>
      </w:pPr>
    </w:p>
    <w:p w14:paraId="605E921F" w14:textId="7D265738" w:rsidR="00B55C26" w:rsidRPr="00BE28B6" w:rsidRDefault="00B55C26" w:rsidP="00E52892">
      <w:pPr>
        <w:pStyle w:val="SBWRCTitre1"/>
        <w:numPr>
          <w:ilvl w:val="1"/>
          <w:numId w:val="1"/>
        </w:numPr>
        <w:ind w:left="993" w:hanging="567"/>
        <w:rPr>
          <w:i/>
          <w:color w:val="2F5496" w:themeColor="accent1" w:themeShade="BF"/>
          <w:sz w:val="24"/>
          <w:u w:val="none"/>
        </w:rPr>
      </w:pPr>
      <w:bookmarkStart w:id="15" w:name="_Toc5900332"/>
      <w:r>
        <w:rPr>
          <w:i/>
          <w:color w:val="2F5496" w:themeColor="accent1" w:themeShade="BF"/>
          <w:sz w:val="24"/>
          <w:u w:val="none"/>
        </w:rPr>
        <w:t>Measurement calendar</w:t>
      </w:r>
      <w:bookmarkEnd w:id="15"/>
      <w:r w:rsidR="00E52892">
        <w:rPr>
          <w:i/>
          <w:color w:val="2F5496" w:themeColor="accent1" w:themeShade="BF"/>
          <w:sz w:val="24"/>
          <w:u w:val="none"/>
        </w:rPr>
        <w:t xml:space="preserve"> for Prototype 2</w:t>
      </w:r>
    </w:p>
    <w:p w14:paraId="420DBE5A" w14:textId="4459E28C" w:rsidR="00D82736" w:rsidRPr="00E52892" w:rsidRDefault="003F5D1E" w:rsidP="00B55C26">
      <w:pPr>
        <w:pStyle w:val="BodyText"/>
        <w:rPr>
          <w:rFonts w:ascii="Gadugi" w:hAnsi="Gadugi"/>
          <w:sz w:val="20"/>
          <w:szCs w:val="20"/>
        </w:rPr>
      </w:pPr>
      <w:r w:rsidRPr="00E52892">
        <w:rPr>
          <w:rFonts w:ascii="Gadugi" w:hAnsi="Gadugi"/>
          <w:sz w:val="20"/>
          <w:szCs w:val="20"/>
        </w:rPr>
        <w:t>The monitoring system was connected up and started on the 8</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E52892">
        <w:rPr>
          <w:rFonts w:ascii="Gadugi" w:hAnsi="Gadugi"/>
          <w:sz w:val="20"/>
          <w:szCs w:val="20"/>
        </w:rPr>
        <w:t xml:space="preserve"> November. Sensor readings since are taken approximately every 60 seconds and broadcast to the monitoring hub. Results are later hour averaged. </w:t>
      </w:r>
    </w:p>
    <w:p w14:paraId="204C725D" w14:textId="77777777" w:rsidR="00E52892" w:rsidRPr="00E52892" w:rsidRDefault="00E52892" w:rsidP="00E52892">
      <w:pPr>
        <w:pStyle w:val="FirstParagraph"/>
        <w:rPr>
          <w:rFonts w:ascii="Gadugi" w:hAnsi="Gadugi"/>
          <w:sz w:val="20"/>
          <w:szCs w:val="20"/>
        </w:rPr>
      </w:pPr>
      <w:r w:rsidRPr="00E52892">
        <w:rPr>
          <w:rFonts w:ascii="Gadugi" w:hAnsi="Gadugi"/>
          <w:sz w:val="20"/>
          <w:szCs w:val="20"/>
        </w:rPr>
        <w:t>Although the monitoring system was started on the 8</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E52892">
        <w:rPr>
          <w:rFonts w:ascii="Gadugi" w:hAnsi="Gadugi"/>
          <w:sz w:val="20"/>
          <w:szCs w:val="20"/>
        </w:rPr>
        <w:t xml:space="preserve"> November and run continuously until the end of the calendar year, the general lack of heating (there is no dedicated heating system within the room) and occupancy in the space made a consistent and reliable U-value figure difficult to attain. Figure </w:t>
      </w:r>
      <w:hyperlink w:anchor="fig:Prototype-2-U-Values">
        <w:r w:rsidRPr="00E52892">
          <w:rPr>
            <w:rStyle w:val="Hyperlink"/>
            <w:rFonts w:ascii="Gadugi" w:hAnsi="Gadugi"/>
            <w:sz w:val="20"/>
            <w:szCs w:val="20"/>
          </w:rPr>
          <w:t>[fig:Prototype-2-U-Values]</w:t>
        </w:r>
      </w:hyperlink>
      <w:r w:rsidRPr="00E52892">
        <w:rPr>
          <w:rFonts w:ascii="Gadugi" w:hAnsi="Gadugi"/>
          <w:sz w:val="20"/>
          <w:szCs w:val="20"/>
        </w:rPr>
        <w:t xml:space="preserve"> shows the U-value over the entire monitoring period.</w:t>
      </w:r>
    </w:p>
    <w:p w14:paraId="2FCC168E" w14:textId="77777777" w:rsidR="00E52892" w:rsidRPr="00E52892" w:rsidRDefault="00E52892" w:rsidP="00E52892">
      <w:pPr>
        <w:pStyle w:val="CaptionedFigure"/>
        <w:rPr>
          <w:rFonts w:ascii="Gadugi" w:hAnsi="Gadugi"/>
          <w:sz w:val="20"/>
          <w:szCs w:val="20"/>
        </w:rPr>
      </w:pPr>
      <w:r w:rsidRPr="00E52892">
        <w:rPr>
          <w:rFonts w:ascii="Gadugi" w:hAnsi="Gadugi"/>
          <w:noProof/>
          <w:sz w:val="20"/>
          <w:szCs w:val="20"/>
        </w:rPr>
        <w:drawing>
          <wp:inline distT="0" distB="0" distL="0" distR="0" wp14:anchorId="56B365FD" wp14:editId="3B5C90FF">
            <wp:extent cx="5334000" cy="2200848"/>
            <wp:effectExtent l="0" t="0" r="0" b="0"/>
            <wp:docPr id="14" name="Picture" descr="Prototype 2 U-values (entire monitoring period) [fig:Prototype-2-U-Values]"/>
            <wp:cNvGraphicFramePr/>
            <a:graphic xmlns:a="http://schemas.openxmlformats.org/drawingml/2006/main">
              <a:graphicData uri="http://schemas.openxmlformats.org/drawingml/2006/picture">
                <pic:pic xmlns:pic="http://schemas.openxmlformats.org/drawingml/2006/picture">
                  <pic:nvPicPr>
                    <pic:cNvPr id="0" name="Picture" descr="6_home_ryan_Store_Projects_ARVEA_Interreg_Images_uv_all.pdf"/>
                    <pic:cNvPicPr>
                      <a:picLocks noChangeAspect="1" noChangeArrowheads="1"/>
                    </pic:cNvPicPr>
                  </pic:nvPicPr>
                  <pic:blipFill>
                    <a:blip r:embed="rId25"/>
                    <a:stretch>
                      <a:fillRect/>
                    </a:stretch>
                  </pic:blipFill>
                  <pic:spPr bwMode="auto">
                    <a:xfrm>
                      <a:off x="0" y="0"/>
                      <a:ext cx="5334000" cy="2200848"/>
                    </a:xfrm>
                    <a:prstGeom prst="rect">
                      <a:avLst/>
                    </a:prstGeom>
                    <a:noFill/>
                    <a:ln w="9525">
                      <a:noFill/>
                      <a:headEnd/>
                      <a:tailEnd/>
                    </a:ln>
                  </pic:spPr>
                </pic:pic>
              </a:graphicData>
            </a:graphic>
          </wp:inline>
        </w:drawing>
      </w:r>
    </w:p>
    <w:p w14:paraId="438A04FA" w14:textId="77777777" w:rsidR="00E52892" w:rsidRPr="00E52892" w:rsidRDefault="00E52892" w:rsidP="00E52892">
      <w:pPr>
        <w:pStyle w:val="ImageCaption"/>
        <w:rPr>
          <w:rFonts w:ascii="Gadugi" w:hAnsi="Gadugi"/>
          <w:sz w:val="20"/>
          <w:szCs w:val="20"/>
        </w:rPr>
      </w:pPr>
      <w:r w:rsidRPr="00E52892">
        <w:rPr>
          <w:rFonts w:ascii="Gadugi" w:hAnsi="Gadugi"/>
          <w:sz w:val="20"/>
          <w:szCs w:val="20"/>
        </w:rPr>
        <w:t xml:space="preserve">Prototype 2 U-values (entire monitoring period) </w:t>
      </w:r>
      <w:bookmarkStart w:id="16" w:name="fig:Prototype-2-U-Values"/>
      <w:r w:rsidRPr="00E52892">
        <w:rPr>
          <w:rFonts w:ascii="Gadugi" w:hAnsi="Gadugi"/>
          <w:sz w:val="20"/>
          <w:szCs w:val="20"/>
        </w:rPr>
        <w:t>[fig:Prototype-2-U-Values]</w:t>
      </w:r>
      <w:bookmarkEnd w:id="16"/>
    </w:p>
    <w:p w14:paraId="20EDB7EC" w14:textId="77777777" w:rsidR="00E52892" w:rsidRPr="00E52892" w:rsidRDefault="00E52892" w:rsidP="00E52892">
      <w:pPr>
        <w:pStyle w:val="BodyText"/>
        <w:rPr>
          <w:rFonts w:ascii="Gadugi" w:hAnsi="Gadugi"/>
          <w:sz w:val="20"/>
          <w:szCs w:val="20"/>
        </w:rPr>
      </w:pPr>
      <w:r w:rsidRPr="00E52892">
        <w:rPr>
          <w:rFonts w:ascii="Gadugi" w:hAnsi="Gadugi"/>
          <w:sz w:val="20"/>
          <w:szCs w:val="20"/>
        </w:rPr>
        <w:t>Initially, the wall plaster was still drying causing the wall surface to absorb heat and inflate initial U-values. For the first 10 days the room temperature was allowed to free-float, i.e. no discrete heating was applied to the room, although occupancy was relatively high during the first few days. On the 19</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E52892">
        <w:rPr>
          <w:rFonts w:ascii="Gadugi" w:hAnsi="Gadugi"/>
          <w:sz w:val="20"/>
          <w:szCs w:val="20"/>
        </w:rPr>
        <w:t>, 20</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E52892">
        <w:rPr>
          <w:rFonts w:ascii="Gadugi" w:hAnsi="Gadugi"/>
          <w:sz w:val="20"/>
          <w:szCs w:val="20"/>
        </w:rPr>
        <w:t xml:space="preserve"> and 21</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st</m:t>
            </m:r>
          </m:sup>
        </m:sSup>
      </m:oMath>
      <w:r w:rsidRPr="00E52892">
        <w:rPr>
          <w:rFonts w:ascii="Gadugi" w:hAnsi="Gadugi"/>
          <w:sz w:val="20"/>
          <w:szCs w:val="20"/>
        </w:rPr>
        <w:t xml:space="preserve"> of November a fan heater was installed in the room and the room heated constantly during working hours. After this temperatures again free floated until the heating systems were turned on in the bathroom and upstairs room. As air to downstairs is supplied with an MVHR system, the heating in these other rooms was delivered to the downstairs office by proxy via the ventilation system. On the 17</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E52892">
        <w:rPr>
          <w:rFonts w:ascii="Gadugi" w:hAnsi="Gadugi"/>
          <w:sz w:val="20"/>
          <w:szCs w:val="20"/>
        </w:rPr>
        <w:t xml:space="preserve"> of December a dedicated convection heater was placed in the room and the room heated constantly. This resulted in high room temperatures and resulted in a slow attainment of a thermal steady state within the room and wall constructions. The heating was therefore turned down on the 19</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E52892">
        <w:rPr>
          <w:rFonts w:ascii="Gadugi" w:hAnsi="Gadugi"/>
          <w:sz w:val="20"/>
          <w:szCs w:val="20"/>
        </w:rPr>
        <w:t xml:space="preserve"> of December and the room heated to a thermostatically controlled temperature for three days. Over the Christmas period the room reverted to heating by MVHR air supply.</w:t>
      </w:r>
    </w:p>
    <w:p w14:paraId="5AB5AF0D" w14:textId="77777777" w:rsidR="00E52892" w:rsidRPr="00E52892" w:rsidRDefault="00E52892" w:rsidP="00E52892">
      <w:pPr>
        <w:pStyle w:val="BodyText"/>
        <w:rPr>
          <w:rFonts w:ascii="Gadugi" w:hAnsi="Gadugi"/>
          <w:sz w:val="20"/>
          <w:szCs w:val="20"/>
        </w:rPr>
      </w:pPr>
      <w:r w:rsidRPr="00E52892">
        <w:rPr>
          <w:rFonts w:ascii="Gadugi" w:hAnsi="Gadugi"/>
          <w:sz w:val="20"/>
          <w:szCs w:val="20"/>
        </w:rPr>
        <w:t xml:space="preserve">The temperatures within and around the wall prototype for the entire monitoring period are shown in figure </w:t>
      </w:r>
      <w:hyperlink w:anchor="fig:Office-temperatures-(entire">
        <w:r w:rsidRPr="00E52892">
          <w:rPr>
            <w:rStyle w:val="Hyperlink"/>
            <w:rFonts w:ascii="Gadugi" w:hAnsi="Gadugi"/>
            <w:sz w:val="20"/>
            <w:szCs w:val="20"/>
          </w:rPr>
          <w:t>[fig:Office-temperatures-(entire]</w:t>
        </w:r>
      </w:hyperlink>
      <w:r w:rsidRPr="00E52892">
        <w:rPr>
          <w:rFonts w:ascii="Gadugi" w:hAnsi="Gadugi"/>
          <w:sz w:val="20"/>
          <w:szCs w:val="20"/>
        </w:rPr>
        <w:t>.</w:t>
      </w:r>
    </w:p>
    <w:p w14:paraId="07096928" w14:textId="77777777" w:rsidR="00E52892" w:rsidRPr="00E52892" w:rsidRDefault="00E52892" w:rsidP="00E52892">
      <w:pPr>
        <w:pStyle w:val="CaptionedFigure"/>
        <w:rPr>
          <w:rFonts w:ascii="Gadugi" w:hAnsi="Gadugi"/>
          <w:sz w:val="20"/>
          <w:szCs w:val="20"/>
        </w:rPr>
      </w:pPr>
      <w:r w:rsidRPr="00E52892">
        <w:rPr>
          <w:rFonts w:ascii="Gadugi" w:hAnsi="Gadugi"/>
          <w:noProof/>
          <w:sz w:val="20"/>
          <w:szCs w:val="20"/>
        </w:rPr>
        <w:lastRenderedPageBreak/>
        <w:drawing>
          <wp:inline distT="0" distB="0" distL="0" distR="0" wp14:anchorId="69336AAA" wp14:editId="748FE867">
            <wp:extent cx="5334000" cy="2554643"/>
            <wp:effectExtent l="0" t="0" r="0" b="0"/>
            <wp:docPr id="15" name="Picture" descr="Wall temperatures (entire monitoring period)[fig:Office-temperatures-(entire]"/>
            <wp:cNvGraphicFramePr/>
            <a:graphic xmlns:a="http://schemas.openxmlformats.org/drawingml/2006/main">
              <a:graphicData uri="http://schemas.openxmlformats.org/drawingml/2006/picture">
                <pic:pic xmlns:pic="http://schemas.openxmlformats.org/drawingml/2006/picture">
                  <pic:nvPicPr>
                    <pic:cNvPr id="0" name="Picture" descr="7_home_ryan_Store_Projects_ARVEA_Interreg_Images_temp_all.pdf"/>
                    <pic:cNvPicPr>
                      <a:picLocks noChangeAspect="1" noChangeArrowheads="1"/>
                    </pic:cNvPicPr>
                  </pic:nvPicPr>
                  <pic:blipFill>
                    <a:blip r:embed="rId26"/>
                    <a:stretch>
                      <a:fillRect/>
                    </a:stretch>
                  </pic:blipFill>
                  <pic:spPr bwMode="auto">
                    <a:xfrm>
                      <a:off x="0" y="0"/>
                      <a:ext cx="5334000" cy="2554643"/>
                    </a:xfrm>
                    <a:prstGeom prst="rect">
                      <a:avLst/>
                    </a:prstGeom>
                    <a:noFill/>
                    <a:ln w="9525">
                      <a:noFill/>
                      <a:headEnd/>
                      <a:tailEnd/>
                    </a:ln>
                  </pic:spPr>
                </pic:pic>
              </a:graphicData>
            </a:graphic>
          </wp:inline>
        </w:drawing>
      </w:r>
    </w:p>
    <w:p w14:paraId="0F13D86F" w14:textId="77777777" w:rsidR="00E52892" w:rsidRPr="00E52892" w:rsidRDefault="00E52892" w:rsidP="00E52892">
      <w:pPr>
        <w:pStyle w:val="ImageCaption"/>
        <w:rPr>
          <w:rFonts w:ascii="Gadugi" w:hAnsi="Gadugi"/>
          <w:sz w:val="20"/>
          <w:szCs w:val="20"/>
        </w:rPr>
      </w:pPr>
      <w:r w:rsidRPr="00E52892">
        <w:rPr>
          <w:rFonts w:ascii="Gadugi" w:hAnsi="Gadugi"/>
          <w:sz w:val="20"/>
          <w:szCs w:val="20"/>
        </w:rPr>
        <w:t>Wall temperatures (entire monitoring period)</w:t>
      </w:r>
      <w:bookmarkStart w:id="17" w:name="fig:Office-temperatures-(entire"/>
      <w:r w:rsidRPr="00E52892">
        <w:rPr>
          <w:rFonts w:ascii="Gadugi" w:hAnsi="Gadugi"/>
          <w:sz w:val="20"/>
          <w:szCs w:val="20"/>
        </w:rPr>
        <w:t>[fig:Office-temperatures-(entire]</w:t>
      </w:r>
      <w:bookmarkEnd w:id="17"/>
    </w:p>
    <w:p w14:paraId="0762D6F2" w14:textId="77777777" w:rsidR="00E52892" w:rsidRPr="00E52892" w:rsidRDefault="00E52892" w:rsidP="00E52892">
      <w:pPr>
        <w:pStyle w:val="BodyText"/>
        <w:rPr>
          <w:rFonts w:ascii="Gadugi" w:hAnsi="Gadugi"/>
          <w:sz w:val="20"/>
          <w:szCs w:val="20"/>
        </w:rPr>
      </w:pPr>
      <w:r w:rsidRPr="00E52892">
        <w:rPr>
          <w:rFonts w:ascii="Gadugi" w:hAnsi="Gadugi"/>
          <w:sz w:val="20"/>
          <w:szCs w:val="20"/>
        </w:rPr>
        <w:t>The only period where the internal room temperature was controlled and relatively stable was the thermostat controlled heating period between the 19</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th</m:t>
            </m:r>
          </m:sup>
        </m:sSup>
      </m:oMath>
      <w:r w:rsidRPr="00E52892">
        <w:rPr>
          <w:rFonts w:ascii="Gadugi" w:hAnsi="Gadugi"/>
          <w:sz w:val="20"/>
          <w:szCs w:val="20"/>
        </w:rPr>
        <w:t xml:space="preserve"> and 21</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st</m:t>
            </m:r>
          </m:sup>
        </m:sSup>
      </m:oMath>
      <w:r w:rsidRPr="00E52892">
        <w:rPr>
          <w:rFonts w:ascii="Gadugi" w:hAnsi="Gadugi"/>
          <w:sz w:val="20"/>
          <w:szCs w:val="20"/>
        </w:rPr>
        <w:t xml:space="preserve"> of December. It is therefore this period that has been used to generate the wall U-value, the results for which are shown in figure </w:t>
      </w:r>
      <w:hyperlink w:anchor="fig:U-Values-and-wall">
        <w:r w:rsidRPr="00E52892">
          <w:rPr>
            <w:rStyle w:val="Hyperlink"/>
            <w:rFonts w:ascii="Gadugi" w:hAnsi="Gadugi"/>
            <w:sz w:val="20"/>
            <w:szCs w:val="20"/>
          </w:rPr>
          <w:t>[fig:U-Values-and-wall]</w:t>
        </w:r>
      </w:hyperlink>
      <w:r w:rsidRPr="00E52892">
        <w:rPr>
          <w:rFonts w:ascii="Gadugi" w:hAnsi="Gadugi"/>
          <w:sz w:val="20"/>
          <w:szCs w:val="20"/>
        </w:rPr>
        <w:t>.</w:t>
      </w:r>
    </w:p>
    <w:p w14:paraId="75DCB35D" w14:textId="77777777" w:rsidR="00E52892" w:rsidRPr="00E52892" w:rsidRDefault="00E52892" w:rsidP="00E52892">
      <w:pPr>
        <w:pStyle w:val="CaptionedFigure"/>
        <w:rPr>
          <w:rFonts w:ascii="Gadugi" w:hAnsi="Gadugi"/>
          <w:sz w:val="20"/>
          <w:szCs w:val="20"/>
        </w:rPr>
      </w:pPr>
      <w:r w:rsidRPr="00E52892">
        <w:rPr>
          <w:rFonts w:ascii="Gadugi" w:hAnsi="Gadugi"/>
          <w:noProof/>
          <w:sz w:val="20"/>
          <w:szCs w:val="20"/>
        </w:rPr>
        <w:drawing>
          <wp:inline distT="0" distB="0" distL="0" distR="0" wp14:anchorId="4FD39FCB" wp14:editId="04A609A3">
            <wp:extent cx="5334000" cy="2698229"/>
            <wp:effectExtent l="0" t="0" r="0" b="0"/>
            <wp:docPr id="16" name="Picture" descr="U-values and wall temperatures (calculation period)[fig:U-Values-and-wall]"/>
            <wp:cNvGraphicFramePr/>
            <a:graphic xmlns:a="http://schemas.openxmlformats.org/drawingml/2006/main">
              <a:graphicData uri="http://schemas.openxmlformats.org/drawingml/2006/picture">
                <pic:pic xmlns:pic="http://schemas.openxmlformats.org/drawingml/2006/picture">
                  <pic:nvPicPr>
                    <pic:cNvPr id="0" name="Picture" descr="8_home_ryan_Store_Projects_ARVEA_Interreg_Images_uv_period.pdf"/>
                    <pic:cNvPicPr>
                      <a:picLocks noChangeAspect="1" noChangeArrowheads="1"/>
                    </pic:cNvPicPr>
                  </pic:nvPicPr>
                  <pic:blipFill>
                    <a:blip r:embed="rId27"/>
                    <a:stretch>
                      <a:fillRect/>
                    </a:stretch>
                  </pic:blipFill>
                  <pic:spPr bwMode="auto">
                    <a:xfrm>
                      <a:off x="0" y="0"/>
                      <a:ext cx="5334000" cy="2698229"/>
                    </a:xfrm>
                    <a:prstGeom prst="rect">
                      <a:avLst/>
                    </a:prstGeom>
                    <a:noFill/>
                    <a:ln w="9525">
                      <a:noFill/>
                      <a:headEnd/>
                      <a:tailEnd/>
                    </a:ln>
                  </pic:spPr>
                </pic:pic>
              </a:graphicData>
            </a:graphic>
          </wp:inline>
        </w:drawing>
      </w:r>
    </w:p>
    <w:p w14:paraId="2ED9F27E" w14:textId="77777777" w:rsidR="00E52892" w:rsidRPr="00E52892" w:rsidRDefault="00E52892" w:rsidP="00E52892">
      <w:pPr>
        <w:pStyle w:val="ImageCaption"/>
        <w:rPr>
          <w:rFonts w:ascii="Gadugi" w:hAnsi="Gadugi"/>
          <w:sz w:val="20"/>
          <w:szCs w:val="20"/>
        </w:rPr>
      </w:pPr>
      <w:r w:rsidRPr="00E52892">
        <w:rPr>
          <w:rFonts w:ascii="Gadugi" w:hAnsi="Gadugi"/>
          <w:sz w:val="20"/>
          <w:szCs w:val="20"/>
        </w:rPr>
        <w:t>U-values and wall temperatures (calculation period)</w:t>
      </w:r>
      <w:bookmarkStart w:id="18" w:name="fig:U-Values-and-wall"/>
      <w:r w:rsidRPr="00E52892">
        <w:rPr>
          <w:rFonts w:ascii="Gadugi" w:hAnsi="Gadugi"/>
          <w:sz w:val="20"/>
          <w:szCs w:val="20"/>
        </w:rPr>
        <w:t>[fig:U-Values-and-wall]</w:t>
      </w:r>
      <w:bookmarkEnd w:id="18"/>
    </w:p>
    <w:p w14:paraId="7A38A16A" w14:textId="77777777" w:rsidR="00E52892" w:rsidRPr="00E52892" w:rsidRDefault="00E52892" w:rsidP="00E52892">
      <w:pPr>
        <w:pStyle w:val="BodyText"/>
        <w:rPr>
          <w:rFonts w:ascii="Gadugi" w:hAnsi="Gadugi"/>
          <w:sz w:val="20"/>
          <w:szCs w:val="20"/>
        </w:rPr>
      </w:pPr>
      <w:r w:rsidRPr="00E52892">
        <w:rPr>
          <w:rFonts w:ascii="Gadugi" w:hAnsi="Gadugi"/>
          <w:sz w:val="20"/>
          <w:szCs w:val="20"/>
        </w:rPr>
        <w:t>Due to the intermittency of the thermostatically controlled heating, heat flux at the interior surface, and hence resultant U-value, still varies. This is however to be expected, and a U-value can be generated by averaging over the period. Although 72 hours is recommended in ISO 9869-1:2014 for the averaging in in-situ U-values compared to the 52 hours here, the strong heating of the room before this sampling period, and the subsequent consistency of the inner insulation temperature, coupled with the similarity between beginning and end of period external temperature would indicate that this period generates a valid U-value result as the overall heat content of the wall is does not change significantly. This average results in a final U-value of 0.138W/m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oMath>
      <w:r w:rsidRPr="00E52892">
        <w:rPr>
          <w:rFonts w:ascii="Gadugi" w:hAnsi="Gadugi"/>
          <w:sz w:val="20"/>
          <w:szCs w:val="20"/>
        </w:rPr>
        <w:t>K. To put this in context, in cool/temperate climates the PassiveHaus standard for external walls is 0.15W/m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K</m:t>
        </m:r>
      </m:oMath>
      <w:r w:rsidRPr="00E52892">
        <w:rPr>
          <w:rFonts w:ascii="Gadugi" w:hAnsi="Gadugi"/>
          <w:sz w:val="20"/>
          <w:szCs w:val="20"/>
        </w:rPr>
        <w:t>and the U-value of the Prototype 2 is a slight improvement on this and therefore represents what could be considered a good U-value.</w:t>
      </w:r>
    </w:p>
    <w:p w14:paraId="699550F2" w14:textId="77777777" w:rsidR="00E52892" w:rsidRPr="00E52892" w:rsidRDefault="00E52892" w:rsidP="00E52892">
      <w:pPr>
        <w:pStyle w:val="BodyText"/>
        <w:rPr>
          <w:rFonts w:ascii="Gadugi" w:hAnsi="Gadugi"/>
          <w:sz w:val="20"/>
          <w:szCs w:val="20"/>
        </w:rPr>
      </w:pPr>
      <w:r w:rsidRPr="00E52892">
        <w:rPr>
          <w:rFonts w:ascii="Gadugi" w:hAnsi="Gadugi"/>
          <w:sz w:val="20"/>
          <w:szCs w:val="20"/>
        </w:rPr>
        <w:t xml:space="preserve">By rearranging the standard U-value equation and solving for duvet thermal conductivity, by assuming standard values for the other wall layers, a value of 0.069W/mK is attained. To put this in context many conventional insulation materials have a thermal conductivity of 0.04W/mK, and the duvets therefore overall achieve a conductivity 72.5% higher than this conventional value. Although the thermal conductivity is relatively high, the generous thickness of the insulation layers deliver the </w:t>
      </w:r>
      <w:r w:rsidRPr="00E52892">
        <w:rPr>
          <w:rFonts w:ascii="Gadugi" w:hAnsi="Gadugi"/>
          <w:sz w:val="20"/>
          <w:szCs w:val="20"/>
        </w:rPr>
        <w:lastRenderedPageBreak/>
        <w:t>overall good U-value figure. Reasons for the higher thermal conductivity could include air circulation within and around the duvet layers, and the relatively low density of the duvet installation compared to conventional insulation materials.</w:t>
      </w:r>
    </w:p>
    <w:p w14:paraId="204F546B" w14:textId="77777777" w:rsidR="00E52892" w:rsidRPr="00E52892" w:rsidRDefault="00E52892" w:rsidP="00E52892">
      <w:pPr>
        <w:pStyle w:val="BodyText"/>
        <w:rPr>
          <w:rFonts w:ascii="Gadugi" w:hAnsi="Gadugi"/>
          <w:sz w:val="20"/>
          <w:szCs w:val="20"/>
        </w:rPr>
      </w:pPr>
      <w:r w:rsidRPr="00E52892">
        <w:rPr>
          <w:rFonts w:ascii="Gadugi" w:hAnsi="Gadugi"/>
          <w:sz w:val="20"/>
          <w:szCs w:val="20"/>
        </w:rPr>
        <w:t>A raw U-Value for the duvet material itself can be derived by dividing a chosen duvet thickness by the thermal conductivity. For 100mm of material this would result in a raw U-Value of 0.69W/m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oMath>
      <w:r w:rsidRPr="00E52892">
        <w:rPr>
          <w:rFonts w:ascii="Gadugi" w:hAnsi="Gadugi"/>
          <w:sz w:val="20"/>
          <w:szCs w:val="20"/>
        </w:rPr>
        <w:t>K, and at 150mm 0.46W/m</w:t>
      </w:r>
      <m:oMath>
        <m:sSup>
          <m:sSupPr>
            <m:ctrlPr>
              <w:rPr>
                <w:rFonts w:ascii="Cambria Math" w:hAnsi="Cambria Math"/>
                <w:sz w:val="20"/>
                <w:szCs w:val="20"/>
              </w:rPr>
            </m:ctrlPr>
          </m:sSupPr>
          <m:e>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oMath>
      <w:r w:rsidRPr="00E52892">
        <w:rPr>
          <w:rFonts w:ascii="Gadugi" w:hAnsi="Gadugi"/>
          <w:sz w:val="20"/>
          <w:szCs w:val="20"/>
        </w:rPr>
        <w:t>K.</w:t>
      </w:r>
    </w:p>
    <w:p w14:paraId="1E66540E" w14:textId="77777777" w:rsidR="00E52892" w:rsidRPr="00E52892" w:rsidRDefault="00E52892" w:rsidP="00E52892">
      <w:pPr>
        <w:pStyle w:val="BodyText"/>
        <w:rPr>
          <w:rFonts w:ascii="Gadugi" w:hAnsi="Gadugi"/>
          <w:sz w:val="20"/>
          <w:szCs w:val="20"/>
        </w:rPr>
      </w:pPr>
      <w:r w:rsidRPr="00E52892">
        <w:rPr>
          <w:rFonts w:ascii="Gadugi" w:hAnsi="Gadugi"/>
          <w:sz w:val="20"/>
          <w:szCs w:val="20"/>
        </w:rPr>
        <w:t>All the temperature and heat flux data generated for the SB&amp;WRC project is available for download from</w:t>
      </w:r>
      <w:r w:rsidRPr="00E52892">
        <w:rPr>
          <w:rFonts w:ascii="Gadugi" w:hAnsi="Gadugi"/>
          <w:sz w:val="20"/>
          <w:szCs w:val="20"/>
        </w:rPr>
        <w:br/>
      </w:r>
      <w:hyperlink r:id="rId28">
        <w:r w:rsidRPr="00E52892">
          <w:rPr>
            <w:rStyle w:val="Hyperlink"/>
            <w:rFonts w:ascii="Gadugi" w:hAnsi="Gadugi"/>
            <w:sz w:val="20"/>
            <w:szCs w:val="20"/>
          </w:rPr>
          <w:t>https://drive.google.com/drive/folders/1LVwFBVkMf5Fm5qgADbbomWf2vQEoOLIz</w:t>
        </w:r>
      </w:hyperlink>
      <w:r w:rsidRPr="00E52892">
        <w:rPr>
          <w:rFonts w:ascii="Gadugi" w:hAnsi="Gadugi"/>
          <w:sz w:val="20"/>
          <w:szCs w:val="20"/>
        </w:rPr>
        <w:t>. An explanation of the data format of the monitoring files is given in Appendix 1.</w:t>
      </w:r>
    </w:p>
    <w:p w14:paraId="766F20DB" w14:textId="77777777" w:rsidR="00E52892" w:rsidRPr="00B55C26" w:rsidRDefault="00E52892" w:rsidP="00B55C26">
      <w:pPr>
        <w:pStyle w:val="BodyText"/>
        <w:rPr>
          <w:rFonts w:ascii="Gadugi" w:hAnsi="Gadugi"/>
          <w:sz w:val="20"/>
          <w:szCs w:val="20"/>
        </w:rPr>
      </w:pPr>
      <w:bookmarkStart w:id="19" w:name="_GoBack"/>
      <w:bookmarkEnd w:id="19"/>
    </w:p>
    <w:p w14:paraId="60FA3BF3" w14:textId="7DF8DE99" w:rsidR="003831DC" w:rsidRDefault="003831DC" w:rsidP="003831DC">
      <w:pPr>
        <w:rPr>
          <w:rFonts w:ascii="Gadugi" w:hAnsi="Gadugi" w:cs="Arial"/>
          <w:b/>
          <w:bCs/>
          <w:sz w:val="18"/>
          <w:szCs w:val="18"/>
          <w:lang w:val="en-GB"/>
        </w:rPr>
      </w:pPr>
    </w:p>
    <w:p w14:paraId="4F8085D9" w14:textId="77777777" w:rsidR="00B55C26" w:rsidRDefault="00B55C26" w:rsidP="003831DC">
      <w:pPr>
        <w:rPr>
          <w:rFonts w:ascii="Gadugi" w:hAnsi="Gadugi" w:cs="Arial"/>
          <w:b/>
          <w:bCs/>
          <w:sz w:val="18"/>
          <w:szCs w:val="18"/>
          <w:lang w:val="en-GB"/>
        </w:rPr>
      </w:pPr>
    </w:p>
    <w:p w14:paraId="3FB4EAE6" w14:textId="77777777" w:rsidR="00B55C26" w:rsidRDefault="00B55C26" w:rsidP="003831DC">
      <w:pPr>
        <w:rPr>
          <w:rFonts w:ascii="Gadugi" w:hAnsi="Gadugi" w:cs="Arial"/>
          <w:b/>
          <w:bCs/>
          <w:sz w:val="18"/>
          <w:szCs w:val="18"/>
          <w:lang w:val="en-GB"/>
        </w:rPr>
      </w:pPr>
    </w:p>
    <w:p w14:paraId="0D943FC7" w14:textId="77777777" w:rsidR="00B55C26" w:rsidRDefault="00B55C26" w:rsidP="003831DC">
      <w:pPr>
        <w:rPr>
          <w:rFonts w:ascii="Gadugi" w:hAnsi="Gadugi" w:cs="Arial"/>
          <w:b/>
          <w:bCs/>
          <w:sz w:val="18"/>
          <w:szCs w:val="18"/>
          <w:lang w:val="en-GB"/>
        </w:rPr>
      </w:pPr>
    </w:p>
    <w:p w14:paraId="1B2CFC92" w14:textId="77777777" w:rsidR="00B55C26" w:rsidRDefault="00B55C26" w:rsidP="003831DC">
      <w:pPr>
        <w:rPr>
          <w:rFonts w:ascii="Gadugi" w:hAnsi="Gadugi" w:cs="Arial"/>
          <w:b/>
          <w:bCs/>
          <w:sz w:val="18"/>
          <w:szCs w:val="18"/>
          <w:lang w:val="en-GB"/>
        </w:rPr>
      </w:pPr>
    </w:p>
    <w:p w14:paraId="4400B24D" w14:textId="77777777" w:rsidR="00B55C26" w:rsidRDefault="00B55C26" w:rsidP="003831DC">
      <w:pPr>
        <w:rPr>
          <w:rFonts w:ascii="Gadugi" w:hAnsi="Gadugi" w:cs="Arial"/>
          <w:b/>
          <w:bCs/>
          <w:sz w:val="18"/>
          <w:szCs w:val="18"/>
          <w:lang w:val="en-GB"/>
        </w:rPr>
      </w:pPr>
    </w:p>
    <w:p w14:paraId="5B47BDAE" w14:textId="77777777" w:rsidR="00B55C26" w:rsidRPr="008D3DB5" w:rsidRDefault="00B55C26" w:rsidP="003831DC">
      <w:pPr>
        <w:rPr>
          <w:rFonts w:ascii="Gadugi" w:hAnsi="Gadugi" w:cs="Arial"/>
          <w:b/>
          <w:bCs/>
          <w:sz w:val="18"/>
          <w:szCs w:val="18"/>
          <w:lang w:val="en-GB"/>
        </w:rPr>
        <w:sectPr w:rsidR="00B55C26" w:rsidRPr="008D3DB5">
          <w:headerReference w:type="default" r:id="rId29"/>
          <w:footerReference w:type="default" r:id="rId30"/>
          <w:pgSz w:w="11906" w:h="16838"/>
          <w:pgMar w:top="1417" w:right="1417" w:bottom="1417" w:left="1417" w:header="708" w:footer="708" w:gutter="0"/>
          <w:cols w:space="708"/>
          <w:docGrid w:linePitch="360"/>
        </w:sectPr>
      </w:pPr>
    </w:p>
    <w:p w14:paraId="7ADAB510" w14:textId="77777777" w:rsidR="003831DC" w:rsidRPr="008D3DB5" w:rsidRDefault="003831DC" w:rsidP="003831DC">
      <w:pPr>
        <w:rPr>
          <w:rFonts w:ascii="Gadugi" w:hAnsi="Gadugi" w:cs="Arial"/>
          <w:b/>
          <w:bCs/>
          <w:sz w:val="18"/>
          <w:szCs w:val="18"/>
          <w:lang w:val="en-GB"/>
        </w:rPr>
      </w:pPr>
      <w:r w:rsidRPr="008D3DB5">
        <w:rPr>
          <w:b/>
          <w:noProof/>
          <w:sz w:val="32"/>
          <w:lang w:val="en-US"/>
        </w:rPr>
        <w:lastRenderedPageBreak/>
        <mc:AlternateContent>
          <mc:Choice Requires="wpg">
            <w:drawing>
              <wp:anchor distT="0" distB="0" distL="114300" distR="114300" simplePos="0" relativeHeight="251664384" behindDoc="0" locked="0" layoutInCell="1" allowOverlap="1" wp14:anchorId="6621AAD4" wp14:editId="34A36979">
                <wp:simplePos x="0" y="0"/>
                <wp:positionH relativeFrom="page">
                  <wp:posOffset>13970</wp:posOffset>
                </wp:positionH>
                <wp:positionV relativeFrom="paragraph">
                  <wp:posOffset>-896620</wp:posOffset>
                </wp:positionV>
                <wp:extent cx="1887856" cy="3105150"/>
                <wp:effectExtent l="0" t="0" r="0" b="0"/>
                <wp:wrapNone/>
                <wp:docPr id="411" name="Groupe 411"/>
                <wp:cNvGraphicFramePr/>
                <a:graphic xmlns:a="http://schemas.openxmlformats.org/drawingml/2006/main">
                  <a:graphicData uri="http://schemas.microsoft.com/office/word/2010/wordprocessingGroup">
                    <wpg:wgp>
                      <wpg:cNvGrpSpPr/>
                      <wpg:grpSpPr>
                        <a:xfrm rot="10800000">
                          <a:off x="0" y="0"/>
                          <a:ext cx="1887856" cy="3105150"/>
                          <a:chOff x="0" y="0"/>
                          <a:chExt cx="1887856" cy="3105150"/>
                        </a:xfrm>
                      </wpg:grpSpPr>
                      <wps:wsp>
                        <wps:cNvPr id="412"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13"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A1F939" id="Groupe 411" o:spid="_x0000_s1026" style="position:absolute;margin-left:1.1pt;margin-top:-70.6pt;width:148.65pt;height:244.5pt;rotation:180;z-index:251664384;mso-position-horizont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">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" adj="21600" fillcolor="#83b437" stroked="f" strokeweight=".5pt"/>
                <w10:wrap anchorx="page"/>
              </v:group>
            </w:pict>
          </mc:Fallback>
        </mc:AlternateContent>
      </w:r>
    </w:p>
    <w:p w14:paraId="33611435" w14:textId="77777777" w:rsidR="003831DC" w:rsidRPr="008D3DB5" w:rsidRDefault="003831DC" w:rsidP="003831DC">
      <w:pPr>
        <w:rPr>
          <w:rFonts w:ascii="Gadugi" w:hAnsi="Gadugi"/>
          <w:sz w:val="20"/>
          <w:lang w:val="en-GB"/>
        </w:rPr>
      </w:pPr>
    </w:p>
    <w:p w14:paraId="2E511696" w14:textId="77777777" w:rsidR="003831DC" w:rsidRPr="008D3DB5" w:rsidRDefault="003831DC" w:rsidP="003831DC">
      <w:pPr>
        <w:spacing w:after="120"/>
        <w:jc w:val="both"/>
        <w:rPr>
          <w:rFonts w:ascii="Gadugi" w:hAnsi="Gadugi"/>
          <w:sz w:val="20"/>
          <w:lang w:val="en-GB"/>
        </w:rPr>
      </w:pPr>
    </w:p>
    <w:p w14:paraId="77DC5074" w14:textId="77777777" w:rsidR="003831DC" w:rsidRPr="008D3DB5" w:rsidRDefault="003831DC" w:rsidP="003831DC">
      <w:pPr>
        <w:spacing w:after="120" w:line="264" w:lineRule="auto"/>
        <w:jc w:val="center"/>
        <w:rPr>
          <w:rFonts w:ascii="Gadugi" w:hAnsi="Gadugi" w:cs="Arial"/>
          <w:b/>
          <w:i/>
          <w:color w:val="2F5496" w:themeColor="accent1" w:themeShade="BF"/>
          <w:szCs w:val="19"/>
          <w:lang w:val="en-GB"/>
        </w:rPr>
      </w:pPr>
      <w:bookmarkStart w:id="20" w:name="_Hlk532998102"/>
    </w:p>
    <w:p w14:paraId="5A077BC8" w14:textId="77777777" w:rsidR="003831DC" w:rsidRPr="008D3DB5" w:rsidRDefault="003831DC" w:rsidP="003831DC">
      <w:pPr>
        <w:rPr>
          <w:rFonts w:ascii="Gadugi" w:hAnsi="Gadugi"/>
          <w:sz w:val="20"/>
          <w:lang w:val="en-GB"/>
        </w:rPr>
      </w:pPr>
    </w:p>
    <w:p w14:paraId="6C249B6B" w14:textId="77777777" w:rsidR="003831DC" w:rsidRPr="008D3DB5" w:rsidRDefault="003831DC" w:rsidP="003831DC">
      <w:pPr>
        <w:rPr>
          <w:rFonts w:ascii="Gadugi" w:hAnsi="Gadugi"/>
          <w:sz w:val="20"/>
          <w:lang w:val="en-GB"/>
        </w:rPr>
      </w:pPr>
    </w:p>
    <w:p w14:paraId="536B4A10" w14:textId="77777777" w:rsidR="003831DC" w:rsidRPr="008D3DB5" w:rsidRDefault="003831DC" w:rsidP="003831DC">
      <w:pPr>
        <w:rPr>
          <w:rFonts w:ascii="Gadugi" w:hAnsi="Gadugi"/>
          <w:sz w:val="20"/>
          <w:lang w:val="en-GB"/>
        </w:rPr>
      </w:pPr>
      <w:r w:rsidRPr="008D3DB5">
        <w:rPr>
          <w:rFonts w:ascii="Gadugi" w:hAnsi="Gadugi"/>
          <w:noProof/>
          <w:sz w:val="20"/>
          <w:lang w:val="en-US"/>
        </w:rPr>
        <w:drawing>
          <wp:anchor distT="0" distB="0" distL="114300" distR="114300" simplePos="0" relativeHeight="251663360" behindDoc="0" locked="0" layoutInCell="1" allowOverlap="1" wp14:anchorId="7C12145B" wp14:editId="5CA3D93F">
            <wp:simplePos x="0" y="0"/>
            <wp:positionH relativeFrom="margin">
              <wp:align>center</wp:align>
            </wp:positionH>
            <wp:positionV relativeFrom="paragraph">
              <wp:posOffset>212090</wp:posOffset>
            </wp:positionV>
            <wp:extent cx="2158287" cy="1440000"/>
            <wp:effectExtent l="0" t="0" r="0" b="8255"/>
            <wp:wrapTopAndBottom/>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287"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51AC2" w14:textId="77777777" w:rsidR="003831DC" w:rsidRPr="008D3DB5" w:rsidRDefault="003831DC" w:rsidP="003831DC">
      <w:pPr>
        <w:rPr>
          <w:rFonts w:ascii="Gadugi" w:hAnsi="Gadugi"/>
          <w:sz w:val="20"/>
          <w:lang w:val="en-GB"/>
        </w:rPr>
      </w:pPr>
    </w:p>
    <w:p w14:paraId="1CE0613E" w14:textId="77777777" w:rsidR="003831DC" w:rsidRPr="008D3DB5" w:rsidRDefault="003831DC" w:rsidP="003831DC">
      <w:pPr>
        <w:rPr>
          <w:rFonts w:ascii="Gadugi" w:hAnsi="Gadugi"/>
          <w:sz w:val="20"/>
          <w:lang w:val="en-GB"/>
        </w:rPr>
      </w:pPr>
    </w:p>
    <w:p w14:paraId="66FF360D" w14:textId="77777777" w:rsidR="003831DC" w:rsidRPr="008D3DB5" w:rsidRDefault="003831DC" w:rsidP="003831DC">
      <w:pPr>
        <w:rPr>
          <w:rFonts w:ascii="Gadugi" w:hAnsi="Gadugi"/>
          <w:sz w:val="20"/>
          <w:lang w:val="en-GB"/>
        </w:rPr>
      </w:pPr>
    </w:p>
    <w:p w14:paraId="67C98935" w14:textId="77777777" w:rsidR="003831DC" w:rsidRPr="008D3DB5" w:rsidRDefault="00F428F6" w:rsidP="003831DC">
      <w:pPr>
        <w:rPr>
          <w:rFonts w:ascii="Gadugi" w:hAnsi="Gadugi"/>
          <w:sz w:val="20"/>
          <w:lang w:val="en-GB"/>
        </w:rPr>
      </w:pPr>
      <w:r>
        <w:rPr>
          <w:rFonts w:ascii="Gadugi" w:hAnsi="Gadugi"/>
          <w:noProof/>
          <w:lang w:val="en-US"/>
        </w:rPr>
        <mc:AlternateContent>
          <mc:Choice Requires="wpg">
            <w:drawing>
              <wp:anchor distT="0" distB="0" distL="114300" distR="114300" simplePos="0" relativeHeight="251677696" behindDoc="0" locked="0" layoutInCell="1" allowOverlap="1" wp14:anchorId="14D23F33" wp14:editId="60CF3DEC">
                <wp:simplePos x="0" y="0"/>
                <wp:positionH relativeFrom="column">
                  <wp:posOffset>0</wp:posOffset>
                </wp:positionH>
                <wp:positionV relativeFrom="paragraph">
                  <wp:posOffset>285115</wp:posOffset>
                </wp:positionV>
                <wp:extent cx="5607050" cy="1104900"/>
                <wp:effectExtent l="0" t="0" r="0" b="0"/>
                <wp:wrapTopAndBottom/>
                <wp:docPr id="3" name="Groupe 3"/>
                <wp:cNvGraphicFramePr/>
                <a:graphic xmlns:a="http://schemas.openxmlformats.org/drawingml/2006/main">
                  <a:graphicData uri="http://schemas.microsoft.com/office/word/2010/wordprocessingGroup">
                    <wpg:wgp>
                      <wpg:cNvGrpSpPr/>
                      <wpg:grpSpPr>
                        <a:xfrm>
                          <a:off x="0" y="0"/>
                          <a:ext cx="5607050" cy="1104900"/>
                          <a:chOff x="0" y="0"/>
                          <a:chExt cx="5607050" cy="1104900"/>
                        </a:xfrm>
                      </wpg:grpSpPr>
                      <pic:pic xmlns:pic="http://schemas.openxmlformats.org/drawingml/2006/picture">
                        <pic:nvPicPr>
                          <pic:cNvPr id="5" name="Image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95675" y="95250"/>
                            <a:ext cx="2111375" cy="903605"/>
                          </a:xfrm>
                          <a:prstGeom prst="rect">
                            <a:avLst/>
                          </a:prstGeom>
                          <a:noFill/>
                          <a:ln>
                            <a:noFill/>
                          </a:ln>
                        </pic:spPr>
                      </pic:pic>
                      <pic:pic xmlns:pic="http://schemas.openxmlformats.org/drawingml/2006/picture">
                        <pic:nvPicPr>
                          <pic:cNvPr id="8" name="Image 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10490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0B3F4C" id="Groupe 3" o:spid="_x0000_s1026" style="position:absolute;margin-left:0;margin-top:22.45pt;width:441.5pt;height:87pt;z-index:251677696" coordsize="56070,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">
                <v:shape id="Image 5" o:spid="_x0000_s1027" type="#_x0000_t75" style="position:absolute;left:34956;top:952;width:21114;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">
                  <v:imagedata r:id="rId15" o:title=""/>
                </v:shape>
                <v:shape id="Image 8" o:spid="_x0000_s1028" type="#_x0000_t75" style="position:absolute;width:255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">
                  <v:imagedata r:id="rId16" o:title=""/>
                </v:shape>
                <w10:wrap type="topAndBottom"/>
              </v:group>
            </w:pict>
          </mc:Fallback>
        </mc:AlternateContent>
      </w:r>
    </w:p>
    <w:p w14:paraId="39A19317" w14:textId="77777777" w:rsidR="003831DC" w:rsidRPr="008D3DB5" w:rsidRDefault="003831DC" w:rsidP="003831DC">
      <w:pPr>
        <w:rPr>
          <w:rFonts w:ascii="Gadugi" w:hAnsi="Gadugi"/>
          <w:sz w:val="20"/>
          <w:lang w:val="en-GB"/>
        </w:rPr>
      </w:pPr>
    </w:p>
    <w:p w14:paraId="0694B539" w14:textId="77777777" w:rsidR="003831DC" w:rsidRPr="008D3DB5" w:rsidRDefault="003831DC" w:rsidP="003831DC">
      <w:pPr>
        <w:rPr>
          <w:rFonts w:ascii="Gadugi" w:hAnsi="Gadugi"/>
          <w:sz w:val="20"/>
          <w:lang w:val="en-GB"/>
        </w:rPr>
      </w:pPr>
    </w:p>
    <w:p w14:paraId="11F8F359" w14:textId="77777777" w:rsidR="003831DC" w:rsidRPr="008D3DB5" w:rsidRDefault="003831DC" w:rsidP="003831DC">
      <w:pPr>
        <w:rPr>
          <w:rFonts w:ascii="Gadugi" w:hAnsi="Gadugi"/>
          <w:sz w:val="20"/>
          <w:lang w:val="en-GB"/>
        </w:rPr>
      </w:pPr>
    </w:p>
    <w:p w14:paraId="169C542F" w14:textId="77777777" w:rsidR="003831DC" w:rsidRPr="008D3DB5" w:rsidRDefault="003831DC" w:rsidP="003831DC">
      <w:pPr>
        <w:jc w:val="center"/>
        <w:rPr>
          <w:rStyle w:val="Hyperlink"/>
          <w:rFonts w:ascii="Gadugi" w:hAnsi="Gadugi"/>
          <w:lang w:val="en-GB"/>
        </w:rPr>
      </w:pPr>
      <w:r w:rsidRPr="008D3DB5">
        <w:rPr>
          <w:rFonts w:ascii="Gadugi" w:hAnsi="Gadugi" w:cs="Arial"/>
          <w:b/>
          <w:i/>
          <w:noProof/>
          <w:color w:val="7F7F7F" w:themeColor="text1" w:themeTint="80"/>
          <w:sz w:val="32"/>
          <w:lang w:val="en-US"/>
        </w:rPr>
        <mc:AlternateContent>
          <mc:Choice Requires="wpg">
            <w:drawing>
              <wp:anchor distT="0" distB="0" distL="114300" distR="114300" simplePos="0" relativeHeight="251662336" behindDoc="0" locked="0" layoutInCell="1" allowOverlap="1" wp14:anchorId="098781FF" wp14:editId="2E92BF65">
                <wp:simplePos x="0" y="0"/>
                <wp:positionH relativeFrom="page">
                  <wp:posOffset>5672454</wp:posOffset>
                </wp:positionH>
                <wp:positionV relativeFrom="paragraph">
                  <wp:posOffset>339090</wp:posOffset>
                </wp:positionV>
                <wp:extent cx="1887855" cy="3105150"/>
                <wp:effectExtent l="0" t="0" r="0" b="0"/>
                <wp:wrapNone/>
                <wp:docPr id="423" name="Groupe 423"/>
                <wp:cNvGraphicFramePr/>
                <a:graphic xmlns:a="http://schemas.openxmlformats.org/drawingml/2006/main">
                  <a:graphicData uri="http://schemas.microsoft.com/office/word/2010/wordprocessingGroup">
                    <wpg:wgp>
                      <wpg:cNvGrpSpPr/>
                      <wpg:grpSpPr>
                        <a:xfrm>
                          <a:off x="0" y="0"/>
                          <a:ext cx="1887855" cy="3105150"/>
                          <a:chOff x="0" y="0"/>
                          <a:chExt cx="1887856" cy="3105150"/>
                        </a:xfrm>
                      </wpg:grpSpPr>
                      <wps:wsp>
                        <wps:cNvPr id="424" name="Isosceles Triangle 26"/>
                        <wps:cNvSpPr/>
                        <wps:spPr>
                          <a:xfrm>
                            <a:off x="0" y="0"/>
                            <a:ext cx="1887855" cy="3105150"/>
                          </a:xfrm>
                          <a:prstGeom prst="triangle">
                            <a:avLst>
                              <a:gd name="adj" fmla="val 100000"/>
                            </a:avLst>
                          </a:prstGeom>
                          <a:solidFill>
                            <a:srgbClr val="688D2B"/>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25" name="Isosceles Triangle 30"/>
                        <wps:cNvSpPr/>
                        <wps:spPr>
                          <a:xfrm>
                            <a:off x="993317" y="489892"/>
                            <a:ext cx="894539" cy="2615258"/>
                          </a:xfrm>
                          <a:prstGeom prst="triangle">
                            <a:avLst>
                              <a:gd name="adj" fmla="val 100000"/>
                            </a:avLst>
                          </a:prstGeom>
                          <a:solidFill>
                            <a:srgbClr val="83B437"/>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8E2023" id="Groupe 423" o:spid="_x0000_s1026" style="position:absolute;margin-left:446.65pt;margin-top:26.7pt;width:148.65pt;height:244.5pt;z-index:251662336;mso-position-horizontal-relative:page" coordsize="1887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">
                <v:shape id="Isosceles Triangle 26" o:spid="_x0000_s1027" type="#_x0000_t5" style="position:absolute;width:18878;height:3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" adj="21600" fillcolor="#688d2b" stroked="f" strokeweight=".5pt"/>
                <v:shape id="Isosceles Triangle 30" o:spid="_x0000_s1028" type="#_x0000_t5" style="position:absolute;left:9933;top:4898;width:8945;height:2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" adj="21600" fillcolor="#83b437" stroked="f" strokeweight=".5pt"/>
                <w10:wrap anchorx="page"/>
              </v:group>
            </w:pict>
          </mc:Fallback>
        </mc:AlternateContent>
      </w:r>
      <w:r w:rsidR="00897497" w:rsidRPr="00897497">
        <w:rPr>
          <w:rFonts w:ascii="Gadugi" w:hAnsi="Gadugi" w:cs="Arial"/>
          <w:b/>
          <w:i/>
          <w:color w:val="7F7F7F" w:themeColor="text1" w:themeTint="80"/>
          <w:lang w:val="en-GB"/>
        </w:rPr>
        <w:t xml:space="preserve">The SB&amp;WRC project is part of the Cross Border European Territorial Cooperation (ETC) Programme Interreg VA France (Channel) England and benefits from financial support from </w:t>
      </w:r>
      <w:r w:rsidR="00897497">
        <w:rPr>
          <w:rFonts w:ascii="Gadugi" w:hAnsi="Gadugi" w:cs="Arial"/>
          <w:b/>
          <w:i/>
          <w:color w:val="7F7F7F" w:themeColor="text1" w:themeTint="80"/>
          <w:lang w:val="en-GB"/>
        </w:rPr>
        <w:t xml:space="preserve">the </w:t>
      </w:r>
      <w:r w:rsidR="00897497" w:rsidRPr="00897497">
        <w:rPr>
          <w:rFonts w:ascii="Gadugi" w:hAnsi="Gadugi" w:cs="Arial"/>
          <w:b/>
          <w:i/>
          <w:color w:val="7F7F7F" w:themeColor="text1" w:themeTint="80"/>
          <w:lang w:val="en-GB"/>
        </w:rPr>
        <w:t>ERDF (European Regional Development Fund)</w:t>
      </w:r>
      <w:r w:rsidR="003405E4" w:rsidRPr="008D3DB5">
        <w:rPr>
          <w:rFonts w:ascii="Gadugi" w:hAnsi="Gadugi" w:cs="Arial"/>
          <w:b/>
          <w:i/>
          <w:color w:val="7F7F7F" w:themeColor="text1" w:themeTint="80"/>
          <w:lang w:val="en-GB"/>
        </w:rPr>
        <w:t>.</w:t>
      </w:r>
    </w:p>
    <w:p w14:paraId="0656410E" w14:textId="77777777" w:rsidR="003831DC" w:rsidRPr="008D3DB5" w:rsidRDefault="003831DC" w:rsidP="003831DC">
      <w:pPr>
        <w:rPr>
          <w:rFonts w:ascii="Gadugi" w:hAnsi="Gadugi"/>
          <w:sz w:val="20"/>
          <w:lang w:val="en-GB"/>
        </w:rPr>
      </w:pPr>
    </w:p>
    <w:bookmarkEnd w:id="20"/>
    <w:p w14:paraId="360A6F7B" w14:textId="77777777" w:rsidR="002C2DD8" w:rsidRPr="008D3DB5" w:rsidRDefault="002C2DD8" w:rsidP="008D3DB5">
      <w:pPr>
        <w:rPr>
          <w:rFonts w:ascii="Gadugi" w:hAnsi="Gadugi"/>
          <w:sz w:val="20"/>
          <w:lang w:val="en-GB"/>
        </w:rPr>
      </w:pPr>
    </w:p>
    <w:sectPr w:rsidR="002C2DD8" w:rsidRPr="008D3DB5">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08AB7D" w14:textId="77777777" w:rsidR="00B55C26" w:rsidRDefault="00B55C26" w:rsidP="003405E4">
      <w:pPr>
        <w:spacing w:after="0" w:line="240" w:lineRule="auto"/>
      </w:pPr>
      <w:r>
        <w:separator/>
      </w:r>
    </w:p>
  </w:endnote>
  <w:endnote w:type="continuationSeparator" w:id="0">
    <w:p w14:paraId="779DE2B4" w14:textId="77777777" w:rsidR="00B55C26" w:rsidRDefault="00B55C26" w:rsidP="00340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Gadugi">
    <w:altName w:val="Plantagenet Cherokee"/>
    <w:charset w:val="00"/>
    <w:family w:val="swiss"/>
    <w:pitch w:val="variable"/>
    <w:sig w:usb0="80000003" w:usb1="02000000" w:usb2="00003000" w:usb3="00000000" w:csb0="00000001" w:csb1="00000000"/>
  </w:font>
  <w:font w:name="Resagokr">
    <w:altName w:val="Cambria"/>
    <w:panose1 w:val="00000000000000000000"/>
    <w:charset w:val="00"/>
    <w:family w:val="modern"/>
    <w:notTrueType/>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dugi" w:hAnsi="Gadugi"/>
        <w:lang w:val="en-GB"/>
      </w:rPr>
      <w:id w:val="-1213419539"/>
      <w:docPartObj>
        <w:docPartGallery w:val="Page Numbers (Bottom of Page)"/>
        <w:docPartUnique/>
      </w:docPartObj>
    </w:sdtPr>
    <w:sdtContent>
      <w:p w14:paraId="42C5C022" w14:textId="348EDCAB" w:rsidR="00B55C26" w:rsidRPr="008D3DB5" w:rsidRDefault="00B55C26" w:rsidP="00163599">
        <w:pPr>
          <w:pStyle w:val="Footer"/>
          <w:pBdr>
            <w:top w:val="single" w:sz="4" w:space="1" w:color="auto"/>
          </w:pBdr>
          <w:rPr>
            <w:rFonts w:ascii="Gadugi" w:hAnsi="Gadugi"/>
            <w:sz w:val="18"/>
            <w:lang w:val="en-GB"/>
          </w:rPr>
        </w:pPr>
        <w:r w:rsidRPr="008D3DB5">
          <w:rPr>
            <w:rFonts w:ascii="Gadugi" w:hAnsi="Gadugi"/>
            <w:sz w:val="18"/>
            <w:lang w:val="en-GB"/>
          </w:rPr>
          <w:t xml:space="preserve">SB&amp;WRC Project – </w:t>
        </w:r>
        <w:r w:rsidR="00E52892">
          <w:rPr>
            <w:rFonts w:ascii="Gadugi" w:hAnsi="Gadugi"/>
            <w:bCs/>
            <w:i/>
            <w:sz w:val="18"/>
            <w:lang w:val="en-GB"/>
          </w:rPr>
          <w:t>Facility presentation sheet: University of Brighton</w:t>
        </w:r>
      </w:p>
      <w:p w14:paraId="3768B6FD" w14:textId="2E302433" w:rsidR="00B55C26" w:rsidRPr="008D3DB5" w:rsidRDefault="00B55C26" w:rsidP="008D3DB5">
        <w:pPr>
          <w:pStyle w:val="Footer"/>
          <w:rPr>
            <w:rFonts w:ascii="Gadugi" w:hAnsi="Gadugi"/>
            <w:lang w:val="en-GB"/>
          </w:rPr>
        </w:pPr>
        <w:r w:rsidRPr="00185F2E">
          <w:rPr>
            <w:rFonts w:ascii="Gadugi" w:hAnsi="Gadugi"/>
            <w:i/>
            <w:sz w:val="18"/>
            <w:lang w:val="en-GB"/>
          </w:rPr>
          <w:t>April 2019</w:t>
        </w:r>
        <w:sdt>
          <w:sdtPr>
            <w:rPr>
              <w:rFonts w:ascii="Gadugi" w:hAnsi="Gadugi"/>
              <w:sz w:val="18"/>
              <w:lang w:val="en-GB"/>
            </w:rPr>
            <w:id w:val="1788078746"/>
            <w:docPartObj>
              <w:docPartGallery w:val="Page Numbers (Bottom of Page)"/>
              <w:docPartUnique/>
            </w:docPartObj>
          </w:sdtPr>
          <w:sdtEndPr>
            <w:rPr>
              <w:sz w:val="22"/>
            </w:rPr>
          </w:sdtEndPr>
          <w:sdtContent>
            <w:sdt>
              <w:sdtPr>
                <w:rPr>
                  <w:rFonts w:ascii="Gadugi" w:hAnsi="Gadugi"/>
                  <w:sz w:val="18"/>
                  <w:lang w:val="en-GB"/>
                </w:rPr>
                <w:id w:val="2113700404"/>
                <w:docPartObj>
                  <w:docPartGallery w:val="Page Numbers (Top of Page)"/>
                  <w:docPartUnique/>
                </w:docPartObj>
              </w:sdtPr>
              <w:sdtContent>
                <w:r w:rsidRPr="00185F2E">
                  <w:rPr>
                    <w:rFonts w:ascii="Gadugi" w:hAnsi="Gadugi"/>
                    <w:sz w:val="18"/>
                    <w:lang w:val="en-GB"/>
                  </w:rPr>
                  <w:tab/>
                </w:r>
                <w:r w:rsidRPr="00185F2E">
                  <w:rPr>
                    <w:rFonts w:ascii="Gadugi" w:hAnsi="Gadugi"/>
                    <w:sz w:val="18"/>
                    <w:lang w:val="en-GB"/>
                  </w:rPr>
                  <w:tab/>
                  <w:t xml:space="preserve">Page </w:t>
                </w:r>
                <w:r w:rsidRPr="00185F2E">
                  <w:rPr>
                    <w:rFonts w:ascii="Gadugi" w:hAnsi="Gadugi"/>
                    <w:b/>
                    <w:bCs/>
                    <w:sz w:val="18"/>
                    <w:szCs w:val="24"/>
                    <w:lang w:val="en-GB"/>
                  </w:rPr>
                  <w:fldChar w:fldCharType="begin"/>
                </w:r>
                <w:r w:rsidRPr="00185F2E">
                  <w:rPr>
                    <w:rFonts w:ascii="Gadugi" w:hAnsi="Gadugi"/>
                    <w:b/>
                    <w:bCs/>
                    <w:sz w:val="18"/>
                    <w:lang w:val="en-GB"/>
                  </w:rPr>
                  <w:instrText>PAGE</w:instrText>
                </w:r>
                <w:r w:rsidRPr="00185F2E">
                  <w:rPr>
                    <w:rFonts w:ascii="Gadugi" w:hAnsi="Gadugi"/>
                    <w:b/>
                    <w:bCs/>
                    <w:sz w:val="18"/>
                    <w:szCs w:val="24"/>
                    <w:lang w:val="en-GB"/>
                  </w:rPr>
                  <w:fldChar w:fldCharType="separate"/>
                </w:r>
                <w:r w:rsidR="00E52892">
                  <w:rPr>
                    <w:rFonts w:ascii="Gadugi" w:hAnsi="Gadugi"/>
                    <w:b/>
                    <w:bCs/>
                    <w:noProof/>
                    <w:sz w:val="18"/>
                    <w:lang w:val="en-GB"/>
                  </w:rPr>
                  <w:t>5</w:t>
                </w:r>
                <w:r w:rsidRPr="00185F2E">
                  <w:rPr>
                    <w:rFonts w:ascii="Gadugi" w:hAnsi="Gadugi"/>
                    <w:b/>
                    <w:bCs/>
                    <w:sz w:val="18"/>
                    <w:szCs w:val="24"/>
                    <w:lang w:val="en-GB"/>
                  </w:rPr>
                  <w:fldChar w:fldCharType="end"/>
                </w:r>
                <w:r w:rsidRPr="00185F2E">
                  <w:rPr>
                    <w:rFonts w:ascii="Gadugi" w:hAnsi="Gadugi"/>
                    <w:sz w:val="18"/>
                    <w:lang w:val="en-GB"/>
                  </w:rPr>
                  <w:t xml:space="preserve"> of </w:t>
                </w:r>
                <w:r w:rsidRPr="00185F2E">
                  <w:rPr>
                    <w:rFonts w:ascii="Gadugi" w:hAnsi="Gadugi"/>
                    <w:b/>
                    <w:bCs/>
                    <w:sz w:val="18"/>
                    <w:szCs w:val="24"/>
                    <w:lang w:val="en-GB"/>
                  </w:rPr>
                  <w:fldChar w:fldCharType="begin"/>
                </w:r>
                <w:r w:rsidRPr="00185F2E">
                  <w:rPr>
                    <w:rFonts w:ascii="Gadugi" w:hAnsi="Gadugi"/>
                    <w:b/>
                    <w:bCs/>
                    <w:sz w:val="18"/>
                    <w:lang w:val="en-GB"/>
                  </w:rPr>
                  <w:instrText>NUMPAGES</w:instrText>
                </w:r>
                <w:r w:rsidRPr="00185F2E">
                  <w:rPr>
                    <w:rFonts w:ascii="Gadugi" w:hAnsi="Gadugi"/>
                    <w:b/>
                    <w:bCs/>
                    <w:sz w:val="18"/>
                    <w:szCs w:val="24"/>
                    <w:lang w:val="en-GB"/>
                  </w:rPr>
                  <w:fldChar w:fldCharType="separate"/>
                </w:r>
                <w:r w:rsidR="00E52892">
                  <w:rPr>
                    <w:rFonts w:ascii="Gadugi" w:hAnsi="Gadugi"/>
                    <w:b/>
                    <w:bCs/>
                    <w:noProof/>
                    <w:sz w:val="18"/>
                    <w:lang w:val="en-GB"/>
                  </w:rPr>
                  <w:t>9</w:t>
                </w:r>
                <w:r w:rsidRPr="00185F2E">
                  <w:rPr>
                    <w:rFonts w:ascii="Gadugi" w:hAnsi="Gadugi"/>
                    <w:b/>
                    <w:bCs/>
                    <w:sz w:val="18"/>
                    <w:szCs w:val="24"/>
                    <w:lang w:val="en-GB"/>
                  </w:rPr>
                  <w:fldChar w:fldCharType="end"/>
                </w:r>
              </w:sdtContent>
            </w:sdt>
          </w:sdtContent>
        </w:sdt>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55752" w14:textId="77777777" w:rsidR="00B55C26" w:rsidRPr="008D3DB5" w:rsidRDefault="00B55C26" w:rsidP="008D3DB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56287" w14:textId="77777777" w:rsidR="00B55C26" w:rsidRDefault="00B55C26" w:rsidP="003405E4">
      <w:pPr>
        <w:spacing w:after="0" w:line="240" w:lineRule="auto"/>
      </w:pPr>
      <w:r>
        <w:separator/>
      </w:r>
    </w:p>
  </w:footnote>
  <w:footnote w:type="continuationSeparator" w:id="0">
    <w:p w14:paraId="0FCC8249" w14:textId="77777777" w:rsidR="00B55C26" w:rsidRDefault="00B55C26" w:rsidP="003405E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297F1" w14:textId="77777777" w:rsidR="00B55C26" w:rsidRDefault="00B55C26">
    <w:pPr>
      <w:pStyle w:val="Header"/>
    </w:pPr>
    <w:r>
      <w:br/>
    </w:r>
    <w:r w:rsidRPr="00B72461">
      <w:rPr>
        <w:noProof/>
        <w:lang w:val="en-US"/>
      </w:rPr>
      <w:drawing>
        <wp:anchor distT="0" distB="0" distL="114300" distR="114300" simplePos="0" relativeHeight="251659264" behindDoc="0" locked="0" layoutInCell="1" allowOverlap="1" wp14:anchorId="69EF2580" wp14:editId="167EA04E">
          <wp:simplePos x="0" y="0"/>
          <wp:positionH relativeFrom="margin">
            <wp:posOffset>0</wp:posOffset>
          </wp:positionH>
          <wp:positionV relativeFrom="paragraph">
            <wp:posOffset>-148590</wp:posOffset>
          </wp:positionV>
          <wp:extent cx="1052195" cy="452120"/>
          <wp:effectExtent l="0" t="0" r="0" b="5080"/>
          <wp:wrapThrough wrapText="bothSides">
            <wp:wrapPolygon edited="0">
              <wp:start x="0" y="0"/>
              <wp:lineTo x="0" y="20933"/>
              <wp:lineTo x="21118" y="20933"/>
              <wp:lineTo x="21118" y="0"/>
              <wp:lineTo x="0" y="0"/>
            </wp:wrapPolygon>
          </wp:wrapThrough>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CE Logo with FEDER reference.png"/>
                  <pic:cNvPicPr/>
                </pic:nvPicPr>
                <pic:blipFill>
                  <a:blip r:embed="rId1">
                    <a:extLst>
                      <a:ext uri="{28A0092B-C50C-407E-A947-70E740481C1C}">
                        <a14:useLocalDpi xmlns:a14="http://schemas.microsoft.com/office/drawing/2010/main" val="0"/>
                      </a:ext>
                    </a:extLst>
                  </a:blip>
                  <a:stretch>
                    <a:fillRect/>
                  </a:stretch>
                </pic:blipFill>
                <pic:spPr>
                  <a:xfrm>
                    <a:off x="0" y="0"/>
                    <a:ext cx="1052195" cy="452120"/>
                  </a:xfrm>
                  <a:prstGeom prst="rect">
                    <a:avLst/>
                  </a:prstGeom>
                </pic:spPr>
              </pic:pic>
            </a:graphicData>
          </a:graphic>
          <wp14:sizeRelH relativeFrom="margin">
            <wp14:pctWidth>0</wp14:pctWidth>
          </wp14:sizeRelH>
          <wp14:sizeRelV relativeFrom="margin">
            <wp14:pctHeight>0</wp14:pctHeight>
          </wp14:sizeRelV>
        </wp:anchor>
      </w:drawing>
    </w:r>
    <w:r>
      <w:rPr>
        <w:noProof/>
        <w:color w:val="3B3838" w:themeColor="background2" w:themeShade="40"/>
        <w:sz w:val="24"/>
        <w:szCs w:val="24"/>
        <w:lang w:val="en-US"/>
      </w:rPr>
      <w:drawing>
        <wp:anchor distT="0" distB="0" distL="114300" distR="114300" simplePos="0" relativeHeight="251660288" behindDoc="1" locked="0" layoutInCell="1" allowOverlap="1" wp14:anchorId="12D88D08" wp14:editId="18A72454">
          <wp:simplePos x="0" y="0"/>
          <wp:positionH relativeFrom="margin">
            <wp:posOffset>1613535</wp:posOffset>
          </wp:positionH>
          <wp:positionV relativeFrom="paragraph">
            <wp:posOffset>-102870</wp:posOffset>
          </wp:positionV>
          <wp:extent cx="842010" cy="359410"/>
          <wp:effectExtent l="0" t="0" r="0" b="2540"/>
          <wp:wrapNone/>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20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405D">
      <w:rPr>
        <w:noProof/>
        <w:lang w:val="en-US"/>
      </w:rPr>
      <w:drawing>
        <wp:anchor distT="0" distB="0" distL="114300" distR="114300" simplePos="0" relativeHeight="251662336" behindDoc="0" locked="0" layoutInCell="1" allowOverlap="1" wp14:anchorId="5F297BBC" wp14:editId="557CD79A">
          <wp:simplePos x="0" y="0"/>
          <wp:positionH relativeFrom="margin">
            <wp:posOffset>4729480</wp:posOffset>
          </wp:positionH>
          <wp:positionV relativeFrom="paragraph">
            <wp:posOffset>-85090</wp:posOffset>
          </wp:positionV>
          <wp:extent cx="1029335" cy="32385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2933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405D">
      <w:rPr>
        <w:noProof/>
        <w:lang w:val="en-US"/>
      </w:rPr>
      <w:drawing>
        <wp:anchor distT="0" distB="0" distL="114300" distR="114300" simplePos="0" relativeHeight="251661312" behindDoc="0" locked="0" layoutInCell="1" allowOverlap="1" wp14:anchorId="316815E6" wp14:editId="011CE210">
          <wp:simplePos x="0" y="0"/>
          <wp:positionH relativeFrom="margin">
            <wp:posOffset>3024505</wp:posOffset>
          </wp:positionH>
          <wp:positionV relativeFrom="paragraph">
            <wp:posOffset>-123190</wp:posOffset>
          </wp:positionV>
          <wp:extent cx="1143000" cy="399415"/>
          <wp:effectExtent l="0" t="0" r="0" b="0"/>
          <wp:wrapTopAndBottom/>
          <wp:docPr id="9" name="Image 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 381">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143000" cy="3994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01B5A" w14:textId="77777777" w:rsidR="00B55C26" w:rsidRDefault="00B55C2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83BB2"/>
    <w:multiLevelType w:val="multilevel"/>
    <w:tmpl w:val="C9508E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C0D50A4"/>
    <w:multiLevelType w:val="multilevel"/>
    <w:tmpl w:val="512C85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FF77223"/>
    <w:multiLevelType w:val="multilevel"/>
    <w:tmpl w:val="512C856C"/>
    <w:lvl w:ilvl="0">
      <w:start w:val="1"/>
      <w:numFmt w:val="decimal"/>
      <w:pStyle w:val="SBWRCTitre1"/>
      <w:lvlText w:val="%1."/>
      <w:lvlJc w:val="left"/>
      <w:pPr>
        <w:ind w:left="72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203490D"/>
    <w:multiLevelType w:val="multilevel"/>
    <w:tmpl w:val="E07236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2CC09A5"/>
    <w:multiLevelType w:val="hybridMultilevel"/>
    <w:tmpl w:val="3BA216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43F42E07"/>
    <w:multiLevelType w:val="multilevel"/>
    <w:tmpl w:val="512C856C"/>
    <w:lvl w:ilvl="0">
      <w:start w:val="1"/>
      <w:numFmt w:val="decimal"/>
      <w:lvlText w:val="%1."/>
      <w:lvlJc w:val="left"/>
      <w:pPr>
        <w:ind w:left="72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4D412F1"/>
    <w:multiLevelType w:val="multilevel"/>
    <w:tmpl w:val="512C856C"/>
    <w:lvl w:ilvl="0">
      <w:start w:val="1"/>
      <w:numFmt w:val="decimal"/>
      <w:lvlText w:val="%1."/>
      <w:lvlJc w:val="left"/>
      <w:pPr>
        <w:ind w:left="72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5EF013F"/>
    <w:multiLevelType w:val="multilevel"/>
    <w:tmpl w:val="512C856C"/>
    <w:lvl w:ilvl="0">
      <w:start w:val="1"/>
      <w:numFmt w:val="decimal"/>
      <w:lvlText w:val="%1."/>
      <w:lvlJc w:val="left"/>
      <w:pPr>
        <w:ind w:left="720" w:hanging="360"/>
      </w:pPr>
      <w:rPr>
        <w:rFonts w:hint="default"/>
      </w:rPr>
    </w:lvl>
    <w:lvl w:ilvl="1">
      <w:start w:val="1"/>
      <w:numFmt w:val="decimal"/>
      <w:isLgl/>
      <w:lvlText w:val="%1.%2"/>
      <w:lvlJc w:val="left"/>
      <w:pPr>
        <w:ind w:left="60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7F6419A"/>
    <w:multiLevelType w:val="hybridMultilevel"/>
    <w:tmpl w:val="E8769EE2"/>
    <w:lvl w:ilvl="0" w:tplc="F0FEC910">
      <w:start w:val="1"/>
      <w:numFmt w:val="bullet"/>
      <w:lvlText w:val="-"/>
      <w:lvlJc w:val="left"/>
      <w:pPr>
        <w:tabs>
          <w:tab w:val="num" w:pos="720"/>
        </w:tabs>
        <w:ind w:left="720" w:hanging="360"/>
      </w:pPr>
      <w:rPr>
        <w:rFonts w:ascii="Times New Roman" w:hAnsi="Times New Roman" w:hint="default"/>
      </w:rPr>
    </w:lvl>
    <w:lvl w:ilvl="1" w:tplc="ED28C784" w:tentative="1">
      <w:start w:val="1"/>
      <w:numFmt w:val="bullet"/>
      <w:lvlText w:val="-"/>
      <w:lvlJc w:val="left"/>
      <w:pPr>
        <w:tabs>
          <w:tab w:val="num" w:pos="1440"/>
        </w:tabs>
        <w:ind w:left="1440" w:hanging="360"/>
      </w:pPr>
      <w:rPr>
        <w:rFonts w:ascii="Times New Roman" w:hAnsi="Times New Roman" w:hint="default"/>
      </w:rPr>
    </w:lvl>
    <w:lvl w:ilvl="2" w:tplc="B3205D10" w:tentative="1">
      <w:start w:val="1"/>
      <w:numFmt w:val="bullet"/>
      <w:lvlText w:val="-"/>
      <w:lvlJc w:val="left"/>
      <w:pPr>
        <w:tabs>
          <w:tab w:val="num" w:pos="2160"/>
        </w:tabs>
        <w:ind w:left="2160" w:hanging="360"/>
      </w:pPr>
      <w:rPr>
        <w:rFonts w:ascii="Times New Roman" w:hAnsi="Times New Roman" w:hint="default"/>
      </w:rPr>
    </w:lvl>
    <w:lvl w:ilvl="3" w:tplc="A8348418" w:tentative="1">
      <w:start w:val="1"/>
      <w:numFmt w:val="bullet"/>
      <w:lvlText w:val="-"/>
      <w:lvlJc w:val="left"/>
      <w:pPr>
        <w:tabs>
          <w:tab w:val="num" w:pos="2880"/>
        </w:tabs>
        <w:ind w:left="2880" w:hanging="360"/>
      </w:pPr>
      <w:rPr>
        <w:rFonts w:ascii="Times New Roman" w:hAnsi="Times New Roman" w:hint="default"/>
      </w:rPr>
    </w:lvl>
    <w:lvl w:ilvl="4" w:tplc="F08836D8" w:tentative="1">
      <w:start w:val="1"/>
      <w:numFmt w:val="bullet"/>
      <w:lvlText w:val="-"/>
      <w:lvlJc w:val="left"/>
      <w:pPr>
        <w:tabs>
          <w:tab w:val="num" w:pos="3600"/>
        </w:tabs>
        <w:ind w:left="3600" w:hanging="360"/>
      </w:pPr>
      <w:rPr>
        <w:rFonts w:ascii="Times New Roman" w:hAnsi="Times New Roman" w:hint="default"/>
      </w:rPr>
    </w:lvl>
    <w:lvl w:ilvl="5" w:tplc="70AE53FC" w:tentative="1">
      <w:start w:val="1"/>
      <w:numFmt w:val="bullet"/>
      <w:lvlText w:val="-"/>
      <w:lvlJc w:val="left"/>
      <w:pPr>
        <w:tabs>
          <w:tab w:val="num" w:pos="4320"/>
        </w:tabs>
        <w:ind w:left="4320" w:hanging="360"/>
      </w:pPr>
      <w:rPr>
        <w:rFonts w:ascii="Times New Roman" w:hAnsi="Times New Roman" w:hint="default"/>
      </w:rPr>
    </w:lvl>
    <w:lvl w:ilvl="6" w:tplc="667C13DA" w:tentative="1">
      <w:start w:val="1"/>
      <w:numFmt w:val="bullet"/>
      <w:lvlText w:val="-"/>
      <w:lvlJc w:val="left"/>
      <w:pPr>
        <w:tabs>
          <w:tab w:val="num" w:pos="5040"/>
        </w:tabs>
        <w:ind w:left="5040" w:hanging="360"/>
      </w:pPr>
      <w:rPr>
        <w:rFonts w:ascii="Times New Roman" w:hAnsi="Times New Roman" w:hint="default"/>
      </w:rPr>
    </w:lvl>
    <w:lvl w:ilvl="7" w:tplc="E4B0C7A6" w:tentative="1">
      <w:start w:val="1"/>
      <w:numFmt w:val="bullet"/>
      <w:lvlText w:val="-"/>
      <w:lvlJc w:val="left"/>
      <w:pPr>
        <w:tabs>
          <w:tab w:val="num" w:pos="5760"/>
        </w:tabs>
        <w:ind w:left="5760" w:hanging="360"/>
      </w:pPr>
      <w:rPr>
        <w:rFonts w:ascii="Times New Roman" w:hAnsi="Times New Roman" w:hint="default"/>
      </w:rPr>
    </w:lvl>
    <w:lvl w:ilvl="8" w:tplc="E6E230E2" w:tentative="1">
      <w:start w:val="1"/>
      <w:numFmt w:val="bullet"/>
      <w:lvlText w:val="-"/>
      <w:lvlJc w:val="left"/>
      <w:pPr>
        <w:tabs>
          <w:tab w:val="num" w:pos="6480"/>
        </w:tabs>
        <w:ind w:left="6480" w:hanging="360"/>
      </w:pPr>
      <w:rPr>
        <w:rFonts w:ascii="Times New Roman" w:hAnsi="Times New Roman" w:hint="default"/>
      </w:rPr>
    </w:lvl>
  </w:abstractNum>
  <w:abstractNum w:abstractNumId="9">
    <w:nsid w:val="63562CF9"/>
    <w:multiLevelType w:val="hybridMultilevel"/>
    <w:tmpl w:val="BE94D0C8"/>
    <w:lvl w:ilvl="0" w:tplc="B036B76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6D6F1A62"/>
    <w:multiLevelType w:val="hybridMultilevel"/>
    <w:tmpl w:val="0B16CC0A"/>
    <w:lvl w:ilvl="0" w:tplc="AE9ABEA4">
      <w:start w:val="1"/>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0"/>
  </w:num>
  <w:num w:numId="6">
    <w:abstractNumId w:val="0"/>
  </w:num>
  <w:num w:numId="7">
    <w:abstractNumId w:val="2"/>
  </w:num>
  <w:num w:numId="8">
    <w:abstractNumId w:val="2"/>
  </w:num>
  <w:num w:numId="9">
    <w:abstractNumId w:val="8"/>
  </w:num>
  <w:num w:numId="10">
    <w:abstractNumId w:val="9"/>
  </w:num>
  <w:num w:numId="11">
    <w:abstractNumId w:val="10"/>
  </w:num>
  <w:num w:numId="12">
    <w:abstractNumId w:val="4"/>
  </w:num>
  <w:num w:numId="13">
    <w:abstractNumId w:val="3"/>
  </w:num>
  <w:num w:numId="14">
    <w:abstractNumId w:val="2"/>
  </w:num>
  <w:num w:numId="15">
    <w:abstractNumId w:val="2"/>
  </w:num>
  <w:num w:numId="16">
    <w:abstractNumId w:val="2"/>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1DC"/>
    <w:rsid w:val="00030361"/>
    <w:rsid w:val="0007480F"/>
    <w:rsid w:val="000802BC"/>
    <w:rsid w:val="000C6DD5"/>
    <w:rsid w:val="00163599"/>
    <w:rsid w:val="00185F2E"/>
    <w:rsid w:val="0021318A"/>
    <w:rsid w:val="00220880"/>
    <w:rsid w:val="002C2DD8"/>
    <w:rsid w:val="002D707D"/>
    <w:rsid w:val="002E4BC0"/>
    <w:rsid w:val="003405E4"/>
    <w:rsid w:val="00352CAD"/>
    <w:rsid w:val="003831DC"/>
    <w:rsid w:val="003F5D1E"/>
    <w:rsid w:val="00461549"/>
    <w:rsid w:val="004763BF"/>
    <w:rsid w:val="005103BA"/>
    <w:rsid w:val="005D1F40"/>
    <w:rsid w:val="00615F39"/>
    <w:rsid w:val="006A5A17"/>
    <w:rsid w:val="006C3FFC"/>
    <w:rsid w:val="006C64F7"/>
    <w:rsid w:val="00705A39"/>
    <w:rsid w:val="00746955"/>
    <w:rsid w:val="007726E2"/>
    <w:rsid w:val="007F165C"/>
    <w:rsid w:val="00897497"/>
    <w:rsid w:val="008A3BBA"/>
    <w:rsid w:val="008D3DB5"/>
    <w:rsid w:val="00965630"/>
    <w:rsid w:val="009A4DA5"/>
    <w:rsid w:val="00A84B54"/>
    <w:rsid w:val="00B55C26"/>
    <w:rsid w:val="00B75211"/>
    <w:rsid w:val="00BE28B6"/>
    <w:rsid w:val="00C161A3"/>
    <w:rsid w:val="00CA0812"/>
    <w:rsid w:val="00D80D11"/>
    <w:rsid w:val="00D82736"/>
    <w:rsid w:val="00DF140F"/>
    <w:rsid w:val="00E16E6A"/>
    <w:rsid w:val="00E52892"/>
    <w:rsid w:val="00E84A7C"/>
    <w:rsid w:val="00EC4F85"/>
    <w:rsid w:val="00EC6BC5"/>
    <w:rsid w:val="00EF0051"/>
    <w:rsid w:val="00F35FB6"/>
    <w:rsid w:val="00F428F6"/>
    <w:rsid w:val="00F7682D"/>
    <w:rsid w:val="00FC4B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E84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ADEME Titre 1"/>
    <w:basedOn w:val="Normal"/>
    <w:next w:val="Normal"/>
    <w:link w:val="Heading1Char"/>
    <w:uiPriority w:val="9"/>
    <w:qFormat/>
    <w:rsid w:val="002E4B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2E4B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unhideWhenUsed/>
    <w:qFormat/>
    <w:rsid w:val="008A3B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Normal"/>
    <w:link w:val="Heading4Char"/>
    <w:uiPriority w:val="9"/>
    <w:unhideWhenUsed/>
    <w:qFormat/>
    <w:rsid w:val="005103BA"/>
    <w:pPr>
      <w:keepNext w:val="0"/>
      <w:keepLines w:val="0"/>
      <w:spacing w:before="360" w:after="180" w:line="264" w:lineRule="auto"/>
      <w:ind w:left="1728" w:hanging="648"/>
      <w:jc w:val="both"/>
      <w:outlineLvl w:val="3"/>
    </w:pPr>
    <w:rPr>
      <w:rFonts w:ascii="Arial" w:hAnsi="Arial" w:cs="Arial"/>
      <w:b/>
      <w:bCs/>
      <w:color w:val="748792"/>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BWRCTitre2">
    <w:name w:val="SBWRC Titre 2"/>
    <w:basedOn w:val="Heading2"/>
    <w:next w:val="SBWRCNormal"/>
    <w:link w:val="SBWRCTitre2Car"/>
    <w:qFormat/>
    <w:rsid w:val="008A3BBA"/>
    <w:pPr>
      <w:keepNext w:val="0"/>
      <w:keepLines w:val="0"/>
      <w:spacing w:before="120" w:after="120" w:line="240" w:lineRule="auto"/>
      <w:ind w:left="357"/>
      <w:jc w:val="both"/>
    </w:pPr>
    <w:rPr>
      <w:rFonts w:ascii="Gadugi" w:hAnsi="Gadugi"/>
      <w:b/>
      <w:i/>
      <w:sz w:val="24"/>
    </w:rPr>
  </w:style>
  <w:style w:type="character" w:customStyle="1" w:styleId="SBWRCTitre2Car">
    <w:name w:val="SBWRC Titre 2 Car"/>
    <w:basedOn w:val="Heading2Char"/>
    <w:link w:val="SBWRCTitre2"/>
    <w:rsid w:val="008A3BBA"/>
    <w:rPr>
      <w:rFonts w:ascii="Gadugi" w:eastAsiaTheme="majorEastAsia" w:hAnsi="Gadugi" w:cstheme="majorBidi"/>
      <w:b/>
      <w:i/>
      <w:color w:val="2F5496" w:themeColor="accent1" w:themeShade="BF"/>
      <w:sz w:val="24"/>
      <w:szCs w:val="26"/>
    </w:rPr>
  </w:style>
  <w:style w:type="character" w:customStyle="1" w:styleId="Heading2Char">
    <w:name w:val="Heading 2 Char"/>
    <w:basedOn w:val="DefaultParagraphFont"/>
    <w:link w:val="Heading2"/>
    <w:uiPriority w:val="9"/>
    <w:semiHidden/>
    <w:rsid w:val="002E4BC0"/>
    <w:rPr>
      <w:rFonts w:asciiTheme="majorHAnsi" w:eastAsiaTheme="majorEastAsia" w:hAnsiTheme="majorHAnsi" w:cstheme="majorBidi"/>
      <w:color w:val="2F5496" w:themeColor="accent1" w:themeShade="BF"/>
      <w:sz w:val="26"/>
      <w:szCs w:val="26"/>
    </w:rPr>
  </w:style>
  <w:style w:type="paragraph" w:customStyle="1" w:styleId="SBWRCTitre1">
    <w:name w:val="SBWRC Titre 1"/>
    <w:basedOn w:val="Heading1"/>
    <w:next w:val="SBWRCNormal"/>
    <w:link w:val="SBWRCTitre1Car"/>
    <w:qFormat/>
    <w:rsid w:val="008A3BBA"/>
    <w:pPr>
      <w:numPr>
        <w:numId w:val="1"/>
      </w:numPr>
      <w:spacing w:after="240" w:line="240" w:lineRule="auto"/>
      <w:jc w:val="both"/>
    </w:pPr>
    <w:rPr>
      <w:rFonts w:ascii="Gadugi" w:hAnsi="Gadugi"/>
      <w:b/>
      <w:color w:val="008080"/>
      <w:sz w:val="26"/>
      <w:u w:val="single"/>
    </w:rPr>
  </w:style>
  <w:style w:type="character" w:customStyle="1" w:styleId="SBWRCTitre1Car">
    <w:name w:val="SBWRC Titre 1 Car"/>
    <w:basedOn w:val="DefaultParagraphFont"/>
    <w:link w:val="SBWRCTitre1"/>
    <w:rsid w:val="008A3BBA"/>
    <w:rPr>
      <w:rFonts w:ascii="Gadugi" w:eastAsiaTheme="majorEastAsia" w:hAnsi="Gadugi" w:cstheme="majorBidi"/>
      <w:b/>
      <w:color w:val="008080"/>
      <w:sz w:val="26"/>
      <w:szCs w:val="32"/>
      <w:u w:val="single"/>
    </w:rPr>
  </w:style>
  <w:style w:type="character" w:customStyle="1" w:styleId="Heading1Char">
    <w:name w:val="Heading 1 Char"/>
    <w:aliases w:val="ADEME Titre 1 Char"/>
    <w:basedOn w:val="DefaultParagraphFont"/>
    <w:link w:val="Heading1"/>
    <w:uiPriority w:val="9"/>
    <w:rsid w:val="002E4BC0"/>
    <w:rPr>
      <w:rFonts w:asciiTheme="majorHAnsi" w:eastAsiaTheme="majorEastAsia" w:hAnsiTheme="majorHAnsi" w:cstheme="majorBidi"/>
      <w:color w:val="2F5496" w:themeColor="accent1" w:themeShade="BF"/>
      <w:sz w:val="32"/>
      <w:szCs w:val="32"/>
    </w:rPr>
  </w:style>
  <w:style w:type="paragraph" w:customStyle="1" w:styleId="SBWRCTitre3">
    <w:name w:val="SBWRC Titre 3"/>
    <w:basedOn w:val="Heading3"/>
    <w:next w:val="SBWRCNormal"/>
    <w:link w:val="SBWRCTitre3Car"/>
    <w:qFormat/>
    <w:rsid w:val="008A3BBA"/>
    <w:pPr>
      <w:spacing w:before="120" w:after="120" w:line="240" w:lineRule="auto"/>
      <w:ind w:left="567"/>
    </w:pPr>
    <w:rPr>
      <w:rFonts w:ascii="Gadugi" w:hAnsi="Gadugi"/>
      <w:b/>
      <w:color w:val="595959" w:themeColor="text1" w:themeTint="A6"/>
      <w:sz w:val="20"/>
    </w:rPr>
  </w:style>
  <w:style w:type="character" w:customStyle="1" w:styleId="SBWRCTitre3Car">
    <w:name w:val="SBWRC Titre 3 Car"/>
    <w:basedOn w:val="Heading3Char"/>
    <w:link w:val="SBWRCTitre3"/>
    <w:rsid w:val="008A3BBA"/>
    <w:rPr>
      <w:rFonts w:ascii="Gadugi" w:eastAsiaTheme="majorEastAsia" w:hAnsi="Gadugi" w:cstheme="majorBidi"/>
      <w:b/>
      <w:color w:val="595959" w:themeColor="text1" w:themeTint="A6"/>
      <w:sz w:val="20"/>
      <w:szCs w:val="24"/>
    </w:rPr>
  </w:style>
  <w:style w:type="character" w:customStyle="1" w:styleId="Heading3Char">
    <w:name w:val="Heading 3 Char"/>
    <w:basedOn w:val="DefaultParagraphFont"/>
    <w:link w:val="Heading3"/>
    <w:uiPriority w:val="9"/>
    <w:semiHidden/>
    <w:rsid w:val="008A3BBA"/>
    <w:rPr>
      <w:rFonts w:asciiTheme="majorHAnsi" w:eastAsiaTheme="majorEastAsia" w:hAnsiTheme="majorHAnsi" w:cstheme="majorBidi"/>
      <w:color w:val="1F3763" w:themeColor="accent1" w:themeShade="7F"/>
      <w:sz w:val="24"/>
      <w:szCs w:val="24"/>
    </w:rPr>
  </w:style>
  <w:style w:type="paragraph" w:customStyle="1" w:styleId="SBWRCNormal">
    <w:name w:val="SBWRC Normal"/>
    <w:basedOn w:val="Normal"/>
    <w:link w:val="SBWRCNormalCar"/>
    <w:qFormat/>
    <w:rsid w:val="006C3FFC"/>
    <w:pPr>
      <w:spacing w:line="264" w:lineRule="auto"/>
      <w:jc w:val="both"/>
    </w:pPr>
    <w:rPr>
      <w:rFonts w:ascii="Gadugi" w:hAnsi="Gadugi"/>
      <w:sz w:val="19"/>
      <w:lang w:val="en-GB"/>
    </w:rPr>
  </w:style>
  <w:style w:type="character" w:customStyle="1" w:styleId="SBWRCNormalCar">
    <w:name w:val="SBWRC Normal Car"/>
    <w:basedOn w:val="DefaultParagraphFont"/>
    <w:link w:val="SBWRCNormal"/>
    <w:rsid w:val="006C3FFC"/>
    <w:rPr>
      <w:rFonts w:ascii="Gadugi" w:hAnsi="Gadugi"/>
      <w:sz w:val="19"/>
      <w:lang w:val="en-GB"/>
    </w:rPr>
  </w:style>
  <w:style w:type="table" w:styleId="TableGrid">
    <w:name w:val="Table Grid"/>
    <w:aliases w:val="TABLEAU,Modèle de tableau"/>
    <w:basedOn w:val="TableNormal"/>
    <w:uiPriority w:val="39"/>
    <w:rsid w:val="00383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831DC"/>
    <w:rPr>
      <w:color w:val="0000FF"/>
      <w:u w:val="single"/>
    </w:rPr>
  </w:style>
  <w:style w:type="paragraph" w:customStyle="1" w:styleId="CM2">
    <w:name w:val="CM2"/>
    <w:basedOn w:val="Normal"/>
    <w:next w:val="Normal"/>
    <w:uiPriority w:val="99"/>
    <w:rsid w:val="003831DC"/>
    <w:pPr>
      <w:widowControl w:val="0"/>
      <w:autoSpaceDE w:val="0"/>
      <w:autoSpaceDN w:val="0"/>
      <w:adjustRightInd w:val="0"/>
      <w:spacing w:after="0" w:line="240" w:lineRule="auto"/>
    </w:pPr>
    <w:rPr>
      <w:rFonts w:ascii="Resagokr" w:eastAsia="Times New Roman" w:hAnsi="Resagokr" w:cs="Times New Roman"/>
      <w:sz w:val="24"/>
      <w:szCs w:val="24"/>
      <w:lang w:eastAsia="fr-FR"/>
    </w:rPr>
  </w:style>
  <w:style w:type="paragraph" w:styleId="Header">
    <w:name w:val="header"/>
    <w:basedOn w:val="Normal"/>
    <w:link w:val="HeaderChar"/>
    <w:uiPriority w:val="99"/>
    <w:unhideWhenUsed/>
    <w:rsid w:val="003831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3831DC"/>
  </w:style>
  <w:style w:type="paragraph" w:styleId="Footer">
    <w:name w:val="footer"/>
    <w:basedOn w:val="Normal"/>
    <w:link w:val="FooterChar"/>
    <w:uiPriority w:val="99"/>
    <w:unhideWhenUsed/>
    <w:rsid w:val="003831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31DC"/>
  </w:style>
  <w:style w:type="paragraph" w:customStyle="1" w:styleId="Titrefiche">
    <w:name w:val="Titre fiche"/>
    <w:qFormat/>
    <w:rsid w:val="003831DC"/>
    <w:pPr>
      <w:spacing w:after="0" w:line="240" w:lineRule="auto"/>
    </w:pPr>
    <w:rPr>
      <w:rFonts w:ascii="Calibri" w:eastAsia="MS Gothic" w:hAnsi="Calibri" w:cs="Arial"/>
      <w:b/>
      <w:bCs/>
      <w:color w:val="FFFFFF"/>
      <w:kern w:val="32"/>
      <w:sz w:val="40"/>
      <w:szCs w:val="36"/>
      <w:lang w:eastAsia="fr-FR"/>
    </w:rPr>
  </w:style>
  <w:style w:type="paragraph" w:customStyle="1" w:styleId="0texte">
    <w:name w:val="0 texte"/>
    <w:basedOn w:val="Normal"/>
    <w:link w:val="0texteCar"/>
    <w:qFormat/>
    <w:rsid w:val="003831DC"/>
    <w:pPr>
      <w:tabs>
        <w:tab w:val="left" w:pos="993"/>
      </w:tabs>
      <w:spacing w:before="240" w:after="120" w:line="276" w:lineRule="auto"/>
      <w:contextualSpacing/>
      <w:jc w:val="both"/>
    </w:pPr>
    <w:rPr>
      <w:rFonts w:ascii="Resagokr" w:eastAsia="Calibri" w:hAnsi="Resagokr" w:cs="Times New Roman"/>
      <w:szCs w:val="20"/>
    </w:rPr>
  </w:style>
  <w:style w:type="character" w:customStyle="1" w:styleId="0texteCar">
    <w:name w:val="0 texte Car"/>
    <w:link w:val="0texte"/>
    <w:locked/>
    <w:rsid w:val="003831DC"/>
    <w:rPr>
      <w:rFonts w:ascii="Resagokr" w:eastAsia="Calibri" w:hAnsi="Resagokr" w:cs="Times New Roman"/>
      <w:szCs w:val="20"/>
    </w:rPr>
  </w:style>
  <w:style w:type="paragraph" w:styleId="TOCHeading">
    <w:name w:val="TOC Heading"/>
    <w:basedOn w:val="Heading1"/>
    <w:next w:val="Normal"/>
    <w:uiPriority w:val="39"/>
    <w:unhideWhenUsed/>
    <w:qFormat/>
    <w:rsid w:val="000C6DD5"/>
    <w:pPr>
      <w:outlineLvl w:val="9"/>
    </w:pPr>
    <w:rPr>
      <w:lang w:eastAsia="fr-FR"/>
    </w:rPr>
  </w:style>
  <w:style w:type="paragraph" w:styleId="TOC1">
    <w:name w:val="toc 1"/>
    <w:basedOn w:val="Normal"/>
    <w:next w:val="Normal"/>
    <w:autoRedefine/>
    <w:uiPriority w:val="39"/>
    <w:unhideWhenUsed/>
    <w:rsid w:val="000C6DD5"/>
    <w:pPr>
      <w:spacing w:after="100"/>
    </w:pPr>
  </w:style>
  <w:style w:type="paragraph" w:styleId="TOC2">
    <w:name w:val="toc 2"/>
    <w:basedOn w:val="Normal"/>
    <w:next w:val="Normal"/>
    <w:autoRedefine/>
    <w:uiPriority w:val="39"/>
    <w:unhideWhenUsed/>
    <w:rsid w:val="000C6DD5"/>
    <w:pPr>
      <w:spacing w:after="100"/>
      <w:ind w:left="220"/>
    </w:pPr>
  </w:style>
  <w:style w:type="paragraph" w:styleId="TOC3">
    <w:name w:val="toc 3"/>
    <w:basedOn w:val="Normal"/>
    <w:next w:val="Normal"/>
    <w:autoRedefine/>
    <w:uiPriority w:val="39"/>
    <w:unhideWhenUsed/>
    <w:rsid w:val="000C6DD5"/>
    <w:pPr>
      <w:spacing w:after="100"/>
      <w:ind w:left="440"/>
    </w:pPr>
  </w:style>
  <w:style w:type="character" w:customStyle="1" w:styleId="Heading4Char">
    <w:name w:val="Heading 4 Char"/>
    <w:basedOn w:val="DefaultParagraphFont"/>
    <w:link w:val="Heading4"/>
    <w:uiPriority w:val="9"/>
    <w:rsid w:val="005103BA"/>
    <w:rPr>
      <w:rFonts w:ascii="Arial" w:eastAsiaTheme="majorEastAsia" w:hAnsi="Arial" w:cs="Arial"/>
      <w:b/>
      <w:bCs/>
      <w:color w:val="748792"/>
      <w:sz w:val="20"/>
      <w:szCs w:val="21"/>
    </w:rPr>
  </w:style>
  <w:style w:type="character" w:customStyle="1" w:styleId="UnresolvedMention">
    <w:name w:val="Unresolved Mention"/>
    <w:basedOn w:val="DefaultParagraphFont"/>
    <w:uiPriority w:val="99"/>
    <w:semiHidden/>
    <w:unhideWhenUsed/>
    <w:rsid w:val="00D80D11"/>
    <w:rPr>
      <w:color w:val="605E5C"/>
      <w:shd w:val="clear" w:color="auto" w:fill="E1DFDD"/>
    </w:rPr>
  </w:style>
  <w:style w:type="paragraph" w:styleId="BalloonText">
    <w:name w:val="Balloon Text"/>
    <w:basedOn w:val="Normal"/>
    <w:link w:val="BalloonTextChar"/>
    <w:uiPriority w:val="99"/>
    <w:semiHidden/>
    <w:unhideWhenUsed/>
    <w:rsid w:val="009A4D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4DA5"/>
    <w:rPr>
      <w:rFonts w:ascii="Lucida Grande" w:hAnsi="Lucida Grande" w:cs="Lucida Grande"/>
      <w:sz w:val="18"/>
      <w:szCs w:val="18"/>
    </w:rPr>
  </w:style>
  <w:style w:type="paragraph" w:styleId="BodyText">
    <w:name w:val="Body Text"/>
    <w:basedOn w:val="Normal"/>
    <w:link w:val="BodyTextChar"/>
    <w:qFormat/>
    <w:rsid w:val="009A4DA5"/>
    <w:pPr>
      <w:spacing w:before="180" w:after="180" w:line="240" w:lineRule="auto"/>
    </w:pPr>
    <w:rPr>
      <w:sz w:val="24"/>
      <w:szCs w:val="24"/>
      <w:lang w:val="en-US"/>
    </w:rPr>
  </w:style>
  <w:style w:type="character" w:customStyle="1" w:styleId="BodyTextChar">
    <w:name w:val="Body Text Char"/>
    <w:basedOn w:val="DefaultParagraphFont"/>
    <w:link w:val="BodyText"/>
    <w:rsid w:val="009A4DA5"/>
    <w:rPr>
      <w:sz w:val="24"/>
      <w:szCs w:val="24"/>
      <w:lang w:val="en-US"/>
    </w:rPr>
  </w:style>
  <w:style w:type="paragraph" w:customStyle="1" w:styleId="FirstParagraph">
    <w:name w:val="First Paragraph"/>
    <w:basedOn w:val="BodyText"/>
    <w:next w:val="BodyText"/>
    <w:qFormat/>
    <w:rsid w:val="00163599"/>
  </w:style>
  <w:style w:type="paragraph" w:customStyle="1" w:styleId="Compact">
    <w:name w:val="Compact"/>
    <w:basedOn w:val="BodyText"/>
    <w:qFormat/>
    <w:rsid w:val="003F5D1E"/>
    <w:pPr>
      <w:spacing w:before="36" w:after="36"/>
    </w:pPr>
  </w:style>
  <w:style w:type="table" w:customStyle="1" w:styleId="Table">
    <w:name w:val="Table"/>
    <w:semiHidden/>
    <w:unhideWhenUsed/>
    <w:qFormat/>
    <w:rsid w:val="003F5D1E"/>
    <w:pPr>
      <w:spacing w:after="200" w:line="240" w:lineRule="auto"/>
    </w:pPr>
    <w:rPr>
      <w:sz w:val="24"/>
      <w:szCs w:val="24"/>
      <w:lang w:val="en-US"/>
    </w:rPr>
    <w:tblPr>
      <w:tblInd w:w="0" w:type="dxa"/>
      <w:tblCellMar>
        <w:top w:w="0" w:type="dxa"/>
        <w:left w:w="108" w:type="dxa"/>
        <w:bottom w:w="0" w:type="dxa"/>
        <w:right w:w="108" w:type="dxa"/>
      </w:tblCellMar>
    </w:tblPr>
  </w:style>
  <w:style w:type="paragraph" w:customStyle="1" w:styleId="TableCaption">
    <w:name w:val="Table Caption"/>
    <w:basedOn w:val="Caption"/>
    <w:rsid w:val="003F5D1E"/>
    <w:pPr>
      <w:keepNext/>
      <w:spacing w:after="120"/>
    </w:pPr>
    <w:rPr>
      <w:b w:val="0"/>
      <w:bCs w:val="0"/>
      <w:i/>
      <w:color w:val="auto"/>
      <w:sz w:val="24"/>
      <w:szCs w:val="24"/>
      <w:lang w:val="en-US"/>
    </w:rPr>
  </w:style>
  <w:style w:type="paragraph" w:customStyle="1" w:styleId="ImageCaption">
    <w:name w:val="Image Caption"/>
    <w:basedOn w:val="Caption"/>
    <w:rsid w:val="003F5D1E"/>
    <w:pPr>
      <w:spacing w:after="120"/>
    </w:pPr>
    <w:rPr>
      <w:b w:val="0"/>
      <w:bCs w:val="0"/>
      <w:i/>
      <w:color w:val="auto"/>
      <w:sz w:val="24"/>
      <w:szCs w:val="24"/>
      <w:lang w:val="en-US"/>
    </w:rPr>
  </w:style>
  <w:style w:type="paragraph" w:customStyle="1" w:styleId="CaptionedFigure">
    <w:name w:val="Captioned Figure"/>
    <w:basedOn w:val="Normal"/>
    <w:rsid w:val="003F5D1E"/>
    <w:pPr>
      <w:keepNext/>
      <w:spacing w:after="200" w:line="240" w:lineRule="auto"/>
    </w:pPr>
    <w:rPr>
      <w:sz w:val="24"/>
      <w:szCs w:val="24"/>
      <w:lang w:val="en-US"/>
    </w:rPr>
  </w:style>
  <w:style w:type="paragraph" w:styleId="Caption">
    <w:name w:val="caption"/>
    <w:basedOn w:val="Normal"/>
    <w:next w:val="Normal"/>
    <w:uiPriority w:val="35"/>
    <w:semiHidden/>
    <w:unhideWhenUsed/>
    <w:qFormat/>
    <w:rsid w:val="003F5D1E"/>
    <w:pPr>
      <w:spacing w:after="200" w:line="240" w:lineRule="auto"/>
    </w:pPr>
    <w:rPr>
      <w:b/>
      <w:bCs/>
      <w:color w:val="4472C4"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ADEME Titre 1"/>
    <w:basedOn w:val="Normal"/>
    <w:next w:val="Normal"/>
    <w:link w:val="Heading1Char"/>
    <w:uiPriority w:val="9"/>
    <w:qFormat/>
    <w:rsid w:val="002E4B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2E4B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unhideWhenUsed/>
    <w:qFormat/>
    <w:rsid w:val="008A3B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Normal"/>
    <w:link w:val="Heading4Char"/>
    <w:uiPriority w:val="9"/>
    <w:unhideWhenUsed/>
    <w:qFormat/>
    <w:rsid w:val="005103BA"/>
    <w:pPr>
      <w:keepNext w:val="0"/>
      <w:keepLines w:val="0"/>
      <w:spacing w:before="360" w:after="180" w:line="264" w:lineRule="auto"/>
      <w:ind w:left="1728" w:hanging="648"/>
      <w:jc w:val="both"/>
      <w:outlineLvl w:val="3"/>
    </w:pPr>
    <w:rPr>
      <w:rFonts w:ascii="Arial" w:hAnsi="Arial" w:cs="Arial"/>
      <w:b/>
      <w:bCs/>
      <w:color w:val="748792"/>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BWRCTitre2">
    <w:name w:val="SBWRC Titre 2"/>
    <w:basedOn w:val="Heading2"/>
    <w:next w:val="SBWRCNormal"/>
    <w:link w:val="SBWRCTitre2Car"/>
    <w:qFormat/>
    <w:rsid w:val="008A3BBA"/>
    <w:pPr>
      <w:keepNext w:val="0"/>
      <w:keepLines w:val="0"/>
      <w:spacing w:before="120" w:after="120" w:line="240" w:lineRule="auto"/>
      <w:ind w:left="357"/>
      <w:jc w:val="both"/>
    </w:pPr>
    <w:rPr>
      <w:rFonts w:ascii="Gadugi" w:hAnsi="Gadugi"/>
      <w:b/>
      <w:i/>
      <w:sz w:val="24"/>
    </w:rPr>
  </w:style>
  <w:style w:type="character" w:customStyle="1" w:styleId="SBWRCTitre2Car">
    <w:name w:val="SBWRC Titre 2 Car"/>
    <w:basedOn w:val="Heading2Char"/>
    <w:link w:val="SBWRCTitre2"/>
    <w:rsid w:val="008A3BBA"/>
    <w:rPr>
      <w:rFonts w:ascii="Gadugi" w:eastAsiaTheme="majorEastAsia" w:hAnsi="Gadugi" w:cstheme="majorBidi"/>
      <w:b/>
      <w:i/>
      <w:color w:val="2F5496" w:themeColor="accent1" w:themeShade="BF"/>
      <w:sz w:val="24"/>
      <w:szCs w:val="26"/>
    </w:rPr>
  </w:style>
  <w:style w:type="character" w:customStyle="1" w:styleId="Heading2Char">
    <w:name w:val="Heading 2 Char"/>
    <w:basedOn w:val="DefaultParagraphFont"/>
    <w:link w:val="Heading2"/>
    <w:uiPriority w:val="9"/>
    <w:semiHidden/>
    <w:rsid w:val="002E4BC0"/>
    <w:rPr>
      <w:rFonts w:asciiTheme="majorHAnsi" w:eastAsiaTheme="majorEastAsia" w:hAnsiTheme="majorHAnsi" w:cstheme="majorBidi"/>
      <w:color w:val="2F5496" w:themeColor="accent1" w:themeShade="BF"/>
      <w:sz w:val="26"/>
      <w:szCs w:val="26"/>
    </w:rPr>
  </w:style>
  <w:style w:type="paragraph" w:customStyle="1" w:styleId="SBWRCTitre1">
    <w:name w:val="SBWRC Titre 1"/>
    <w:basedOn w:val="Heading1"/>
    <w:next w:val="SBWRCNormal"/>
    <w:link w:val="SBWRCTitre1Car"/>
    <w:qFormat/>
    <w:rsid w:val="008A3BBA"/>
    <w:pPr>
      <w:numPr>
        <w:numId w:val="1"/>
      </w:numPr>
      <w:spacing w:after="240" w:line="240" w:lineRule="auto"/>
      <w:jc w:val="both"/>
    </w:pPr>
    <w:rPr>
      <w:rFonts w:ascii="Gadugi" w:hAnsi="Gadugi"/>
      <w:b/>
      <w:color w:val="008080"/>
      <w:sz w:val="26"/>
      <w:u w:val="single"/>
    </w:rPr>
  </w:style>
  <w:style w:type="character" w:customStyle="1" w:styleId="SBWRCTitre1Car">
    <w:name w:val="SBWRC Titre 1 Car"/>
    <w:basedOn w:val="DefaultParagraphFont"/>
    <w:link w:val="SBWRCTitre1"/>
    <w:rsid w:val="008A3BBA"/>
    <w:rPr>
      <w:rFonts w:ascii="Gadugi" w:eastAsiaTheme="majorEastAsia" w:hAnsi="Gadugi" w:cstheme="majorBidi"/>
      <w:b/>
      <w:color w:val="008080"/>
      <w:sz w:val="26"/>
      <w:szCs w:val="32"/>
      <w:u w:val="single"/>
    </w:rPr>
  </w:style>
  <w:style w:type="character" w:customStyle="1" w:styleId="Heading1Char">
    <w:name w:val="Heading 1 Char"/>
    <w:aliases w:val="ADEME Titre 1 Char"/>
    <w:basedOn w:val="DefaultParagraphFont"/>
    <w:link w:val="Heading1"/>
    <w:uiPriority w:val="9"/>
    <w:rsid w:val="002E4BC0"/>
    <w:rPr>
      <w:rFonts w:asciiTheme="majorHAnsi" w:eastAsiaTheme="majorEastAsia" w:hAnsiTheme="majorHAnsi" w:cstheme="majorBidi"/>
      <w:color w:val="2F5496" w:themeColor="accent1" w:themeShade="BF"/>
      <w:sz w:val="32"/>
      <w:szCs w:val="32"/>
    </w:rPr>
  </w:style>
  <w:style w:type="paragraph" w:customStyle="1" w:styleId="SBWRCTitre3">
    <w:name w:val="SBWRC Titre 3"/>
    <w:basedOn w:val="Heading3"/>
    <w:next w:val="SBWRCNormal"/>
    <w:link w:val="SBWRCTitre3Car"/>
    <w:qFormat/>
    <w:rsid w:val="008A3BBA"/>
    <w:pPr>
      <w:spacing w:before="120" w:after="120" w:line="240" w:lineRule="auto"/>
      <w:ind w:left="567"/>
    </w:pPr>
    <w:rPr>
      <w:rFonts w:ascii="Gadugi" w:hAnsi="Gadugi"/>
      <w:b/>
      <w:color w:val="595959" w:themeColor="text1" w:themeTint="A6"/>
      <w:sz w:val="20"/>
    </w:rPr>
  </w:style>
  <w:style w:type="character" w:customStyle="1" w:styleId="SBWRCTitre3Car">
    <w:name w:val="SBWRC Titre 3 Car"/>
    <w:basedOn w:val="Heading3Char"/>
    <w:link w:val="SBWRCTitre3"/>
    <w:rsid w:val="008A3BBA"/>
    <w:rPr>
      <w:rFonts w:ascii="Gadugi" w:eastAsiaTheme="majorEastAsia" w:hAnsi="Gadugi" w:cstheme="majorBidi"/>
      <w:b/>
      <w:color w:val="595959" w:themeColor="text1" w:themeTint="A6"/>
      <w:sz w:val="20"/>
      <w:szCs w:val="24"/>
    </w:rPr>
  </w:style>
  <w:style w:type="character" w:customStyle="1" w:styleId="Heading3Char">
    <w:name w:val="Heading 3 Char"/>
    <w:basedOn w:val="DefaultParagraphFont"/>
    <w:link w:val="Heading3"/>
    <w:uiPriority w:val="9"/>
    <w:semiHidden/>
    <w:rsid w:val="008A3BBA"/>
    <w:rPr>
      <w:rFonts w:asciiTheme="majorHAnsi" w:eastAsiaTheme="majorEastAsia" w:hAnsiTheme="majorHAnsi" w:cstheme="majorBidi"/>
      <w:color w:val="1F3763" w:themeColor="accent1" w:themeShade="7F"/>
      <w:sz w:val="24"/>
      <w:szCs w:val="24"/>
    </w:rPr>
  </w:style>
  <w:style w:type="paragraph" w:customStyle="1" w:styleId="SBWRCNormal">
    <w:name w:val="SBWRC Normal"/>
    <w:basedOn w:val="Normal"/>
    <w:link w:val="SBWRCNormalCar"/>
    <w:qFormat/>
    <w:rsid w:val="006C3FFC"/>
    <w:pPr>
      <w:spacing w:line="264" w:lineRule="auto"/>
      <w:jc w:val="both"/>
    </w:pPr>
    <w:rPr>
      <w:rFonts w:ascii="Gadugi" w:hAnsi="Gadugi"/>
      <w:sz w:val="19"/>
      <w:lang w:val="en-GB"/>
    </w:rPr>
  </w:style>
  <w:style w:type="character" w:customStyle="1" w:styleId="SBWRCNormalCar">
    <w:name w:val="SBWRC Normal Car"/>
    <w:basedOn w:val="DefaultParagraphFont"/>
    <w:link w:val="SBWRCNormal"/>
    <w:rsid w:val="006C3FFC"/>
    <w:rPr>
      <w:rFonts w:ascii="Gadugi" w:hAnsi="Gadugi"/>
      <w:sz w:val="19"/>
      <w:lang w:val="en-GB"/>
    </w:rPr>
  </w:style>
  <w:style w:type="table" w:styleId="TableGrid">
    <w:name w:val="Table Grid"/>
    <w:aliases w:val="TABLEAU,Modèle de tableau"/>
    <w:basedOn w:val="TableNormal"/>
    <w:uiPriority w:val="39"/>
    <w:rsid w:val="00383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831DC"/>
    <w:rPr>
      <w:color w:val="0000FF"/>
      <w:u w:val="single"/>
    </w:rPr>
  </w:style>
  <w:style w:type="paragraph" w:customStyle="1" w:styleId="CM2">
    <w:name w:val="CM2"/>
    <w:basedOn w:val="Normal"/>
    <w:next w:val="Normal"/>
    <w:uiPriority w:val="99"/>
    <w:rsid w:val="003831DC"/>
    <w:pPr>
      <w:widowControl w:val="0"/>
      <w:autoSpaceDE w:val="0"/>
      <w:autoSpaceDN w:val="0"/>
      <w:adjustRightInd w:val="0"/>
      <w:spacing w:after="0" w:line="240" w:lineRule="auto"/>
    </w:pPr>
    <w:rPr>
      <w:rFonts w:ascii="Resagokr" w:eastAsia="Times New Roman" w:hAnsi="Resagokr" w:cs="Times New Roman"/>
      <w:sz w:val="24"/>
      <w:szCs w:val="24"/>
      <w:lang w:eastAsia="fr-FR"/>
    </w:rPr>
  </w:style>
  <w:style w:type="paragraph" w:styleId="Header">
    <w:name w:val="header"/>
    <w:basedOn w:val="Normal"/>
    <w:link w:val="HeaderChar"/>
    <w:uiPriority w:val="99"/>
    <w:unhideWhenUsed/>
    <w:rsid w:val="003831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3831DC"/>
  </w:style>
  <w:style w:type="paragraph" w:styleId="Footer">
    <w:name w:val="footer"/>
    <w:basedOn w:val="Normal"/>
    <w:link w:val="FooterChar"/>
    <w:uiPriority w:val="99"/>
    <w:unhideWhenUsed/>
    <w:rsid w:val="003831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31DC"/>
  </w:style>
  <w:style w:type="paragraph" w:customStyle="1" w:styleId="Titrefiche">
    <w:name w:val="Titre fiche"/>
    <w:qFormat/>
    <w:rsid w:val="003831DC"/>
    <w:pPr>
      <w:spacing w:after="0" w:line="240" w:lineRule="auto"/>
    </w:pPr>
    <w:rPr>
      <w:rFonts w:ascii="Calibri" w:eastAsia="MS Gothic" w:hAnsi="Calibri" w:cs="Arial"/>
      <w:b/>
      <w:bCs/>
      <w:color w:val="FFFFFF"/>
      <w:kern w:val="32"/>
      <w:sz w:val="40"/>
      <w:szCs w:val="36"/>
      <w:lang w:eastAsia="fr-FR"/>
    </w:rPr>
  </w:style>
  <w:style w:type="paragraph" w:customStyle="1" w:styleId="0texte">
    <w:name w:val="0 texte"/>
    <w:basedOn w:val="Normal"/>
    <w:link w:val="0texteCar"/>
    <w:qFormat/>
    <w:rsid w:val="003831DC"/>
    <w:pPr>
      <w:tabs>
        <w:tab w:val="left" w:pos="993"/>
      </w:tabs>
      <w:spacing w:before="240" w:after="120" w:line="276" w:lineRule="auto"/>
      <w:contextualSpacing/>
      <w:jc w:val="both"/>
    </w:pPr>
    <w:rPr>
      <w:rFonts w:ascii="Resagokr" w:eastAsia="Calibri" w:hAnsi="Resagokr" w:cs="Times New Roman"/>
      <w:szCs w:val="20"/>
    </w:rPr>
  </w:style>
  <w:style w:type="character" w:customStyle="1" w:styleId="0texteCar">
    <w:name w:val="0 texte Car"/>
    <w:link w:val="0texte"/>
    <w:locked/>
    <w:rsid w:val="003831DC"/>
    <w:rPr>
      <w:rFonts w:ascii="Resagokr" w:eastAsia="Calibri" w:hAnsi="Resagokr" w:cs="Times New Roman"/>
      <w:szCs w:val="20"/>
    </w:rPr>
  </w:style>
  <w:style w:type="paragraph" w:styleId="TOCHeading">
    <w:name w:val="TOC Heading"/>
    <w:basedOn w:val="Heading1"/>
    <w:next w:val="Normal"/>
    <w:uiPriority w:val="39"/>
    <w:unhideWhenUsed/>
    <w:qFormat/>
    <w:rsid w:val="000C6DD5"/>
    <w:pPr>
      <w:outlineLvl w:val="9"/>
    </w:pPr>
    <w:rPr>
      <w:lang w:eastAsia="fr-FR"/>
    </w:rPr>
  </w:style>
  <w:style w:type="paragraph" w:styleId="TOC1">
    <w:name w:val="toc 1"/>
    <w:basedOn w:val="Normal"/>
    <w:next w:val="Normal"/>
    <w:autoRedefine/>
    <w:uiPriority w:val="39"/>
    <w:unhideWhenUsed/>
    <w:rsid w:val="000C6DD5"/>
    <w:pPr>
      <w:spacing w:after="100"/>
    </w:pPr>
  </w:style>
  <w:style w:type="paragraph" w:styleId="TOC2">
    <w:name w:val="toc 2"/>
    <w:basedOn w:val="Normal"/>
    <w:next w:val="Normal"/>
    <w:autoRedefine/>
    <w:uiPriority w:val="39"/>
    <w:unhideWhenUsed/>
    <w:rsid w:val="000C6DD5"/>
    <w:pPr>
      <w:spacing w:after="100"/>
      <w:ind w:left="220"/>
    </w:pPr>
  </w:style>
  <w:style w:type="paragraph" w:styleId="TOC3">
    <w:name w:val="toc 3"/>
    <w:basedOn w:val="Normal"/>
    <w:next w:val="Normal"/>
    <w:autoRedefine/>
    <w:uiPriority w:val="39"/>
    <w:unhideWhenUsed/>
    <w:rsid w:val="000C6DD5"/>
    <w:pPr>
      <w:spacing w:after="100"/>
      <w:ind w:left="440"/>
    </w:pPr>
  </w:style>
  <w:style w:type="character" w:customStyle="1" w:styleId="Heading4Char">
    <w:name w:val="Heading 4 Char"/>
    <w:basedOn w:val="DefaultParagraphFont"/>
    <w:link w:val="Heading4"/>
    <w:uiPriority w:val="9"/>
    <w:rsid w:val="005103BA"/>
    <w:rPr>
      <w:rFonts w:ascii="Arial" w:eastAsiaTheme="majorEastAsia" w:hAnsi="Arial" w:cs="Arial"/>
      <w:b/>
      <w:bCs/>
      <w:color w:val="748792"/>
      <w:sz w:val="20"/>
      <w:szCs w:val="21"/>
    </w:rPr>
  </w:style>
  <w:style w:type="character" w:customStyle="1" w:styleId="UnresolvedMention">
    <w:name w:val="Unresolved Mention"/>
    <w:basedOn w:val="DefaultParagraphFont"/>
    <w:uiPriority w:val="99"/>
    <w:semiHidden/>
    <w:unhideWhenUsed/>
    <w:rsid w:val="00D80D11"/>
    <w:rPr>
      <w:color w:val="605E5C"/>
      <w:shd w:val="clear" w:color="auto" w:fill="E1DFDD"/>
    </w:rPr>
  </w:style>
  <w:style w:type="paragraph" w:styleId="BalloonText">
    <w:name w:val="Balloon Text"/>
    <w:basedOn w:val="Normal"/>
    <w:link w:val="BalloonTextChar"/>
    <w:uiPriority w:val="99"/>
    <w:semiHidden/>
    <w:unhideWhenUsed/>
    <w:rsid w:val="009A4D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4DA5"/>
    <w:rPr>
      <w:rFonts w:ascii="Lucida Grande" w:hAnsi="Lucida Grande" w:cs="Lucida Grande"/>
      <w:sz w:val="18"/>
      <w:szCs w:val="18"/>
    </w:rPr>
  </w:style>
  <w:style w:type="paragraph" w:styleId="BodyText">
    <w:name w:val="Body Text"/>
    <w:basedOn w:val="Normal"/>
    <w:link w:val="BodyTextChar"/>
    <w:qFormat/>
    <w:rsid w:val="009A4DA5"/>
    <w:pPr>
      <w:spacing w:before="180" w:after="180" w:line="240" w:lineRule="auto"/>
    </w:pPr>
    <w:rPr>
      <w:sz w:val="24"/>
      <w:szCs w:val="24"/>
      <w:lang w:val="en-US"/>
    </w:rPr>
  </w:style>
  <w:style w:type="character" w:customStyle="1" w:styleId="BodyTextChar">
    <w:name w:val="Body Text Char"/>
    <w:basedOn w:val="DefaultParagraphFont"/>
    <w:link w:val="BodyText"/>
    <w:rsid w:val="009A4DA5"/>
    <w:rPr>
      <w:sz w:val="24"/>
      <w:szCs w:val="24"/>
      <w:lang w:val="en-US"/>
    </w:rPr>
  </w:style>
  <w:style w:type="paragraph" w:customStyle="1" w:styleId="FirstParagraph">
    <w:name w:val="First Paragraph"/>
    <w:basedOn w:val="BodyText"/>
    <w:next w:val="BodyText"/>
    <w:qFormat/>
    <w:rsid w:val="00163599"/>
  </w:style>
  <w:style w:type="paragraph" w:customStyle="1" w:styleId="Compact">
    <w:name w:val="Compact"/>
    <w:basedOn w:val="BodyText"/>
    <w:qFormat/>
    <w:rsid w:val="003F5D1E"/>
    <w:pPr>
      <w:spacing w:before="36" w:after="36"/>
    </w:pPr>
  </w:style>
  <w:style w:type="table" w:customStyle="1" w:styleId="Table">
    <w:name w:val="Table"/>
    <w:semiHidden/>
    <w:unhideWhenUsed/>
    <w:qFormat/>
    <w:rsid w:val="003F5D1E"/>
    <w:pPr>
      <w:spacing w:after="200" w:line="240" w:lineRule="auto"/>
    </w:pPr>
    <w:rPr>
      <w:sz w:val="24"/>
      <w:szCs w:val="24"/>
      <w:lang w:val="en-US"/>
    </w:rPr>
    <w:tblPr>
      <w:tblInd w:w="0" w:type="dxa"/>
      <w:tblCellMar>
        <w:top w:w="0" w:type="dxa"/>
        <w:left w:w="108" w:type="dxa"/>
        <w:bottom w:w="0" w:type="dxa"/>
        <w:right w:w="108" w:type="dxa"/>
      </w:tblCellMar>
    </w:tblPr>
  </w:style>
  <w:style w:type="paragraph" w:customStyle="1" w:styleId="TableCaption">
    <w:name w:val="Table Caption"/>
    <w:basedOn w:val="Caption"/>
    <w:rsid w:val="003F5D1E"/>
    <w:pPr>
      <w:keepNext/>
      <w:spacing w:after="120"/>
    </w:pPr>
    <w:rPr>
      <w:b w:val="0"/>
      <w:bCs w:val="0"/>
      <w:i/>
      <w:color w:val="auto"/>
      <w:sz w:val="24"/>
      <w:szCs w:val="24"/>
      <w:lang w:val="en-US"/>
    </w:rPr>
  </w:style>
  <w:style w:type="paragraph" w:customStyle="1" w:styleId="ImageCaption">
    <w:name w:val="Image Caption"/>
    <w:basedOn w:val="Caption"/>
    <w:rsid w:val="003F5D1E"/>
    <w:pPr>
      <w:spacing w:after="120"/>
    </w:pPr>
    <w:rPr>
      <w:b w:val="0"/>
      <w:bCs w:val="0"/>
      <w:i/>
      <w:color w:val="auto"/>
      <w:sz w:val="24"/>
      <w:szCs w:val="24"/>
      <w:lang w:val="en-US"/>
    </w:rPr>
  </w:style>
  <w:style w:type="paragraph" w:customStyle="1" w:styleId="CaptionedFigure">
    <w:name w:val="Captioned Figure"/>
    <w:basedOn w:val="Normal"/>
    <w:rsid w:val="003F5D1E"/>
    <w:pPr>
      <w:keepNext/>
      <w:spacing w:after="200" w:line="240" w:lineRule="auto"/>
    </w:pPr>
    <w:rPr>
      <w:sz w:val="24"/>
      <w:szCs w:val="24"/>
      <w:lang w:val="en-US"/>
    </w:rPr>
  </w:style>
  <w:style w:type="paragraph" w:styleId="Caption">
    <w:name w:val="caption"/>
    <w:basedOn w:val="Normal"/>
    <w:next w:val="Normal"/>
    <w:uiPriority w:val="35"/>
    <w:semiHidden/>
    <w:unhideWhenUsed/>
    <w:qFormat/>
    <w:rsid w:val="003F5D1E"/>
    <w:pPr>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672609">
      <w:bodyDiv w:val="1"/>
      <w:marLeft w:val="0"/>
      <w:marRight w:val="0"/>
      <w:marTop w:val="0"/>
      <w:marBottom w:val="0"/>
      <w:divBdr>
        <w:top w:val="none" w:sz="0" w:space="0" w:color="auto"/>
        <w:left w:val="none" w:sz="0" w:space="0" w:color="auto"/>
        <w:bottom w:val="none" w:sz="0" w:space="0" w:color="auto"/>
        <w:right w:val="none" w:sz="0" w:space="0" w:color="auto"/>
      </w:divBdr>
    </w:div>
    <w:div w:id="1206258401">
      <w:bodyDiv w:val="1"/>
      <w:marLeft w:val="0"/>
      <w:marRight w:val="0"/>
      <w:marTop w:val="0"/>
      <w:marBottom w:val="0"/>
      <w:divBdr>
        <w:top w:val="none" w:sz="0" w:space="0" w:color="auto"/>
        <w:left w:val="none" w:sz="0" w:space="0" w:color="auto"/>
        <w:bottom w:val="none" w:sz="0" w:space="0" w:color="auto"/>
        <w:right w:val="none" w:sz="0" w:space="0" w:color="auto"/>
      </w:divBdr>
    </w:div>
    <w:div w:id="1928928079">
      <w:bodyDiv w:val="1"/>
      <w:marLeft w:val="0"/>
      <w:marRight w:val="0"/>
      <w:marTop w:val="0"/>
      <w:marBottom w:val="0"/>
      <w:divBdr>
        <w:top w:val="none" w:sz="0" w:space="0" w:color="auto"/>
        <w:left w:val="none" w:sz="0" w:space="0" w:color="auto"/>
        <w:bottom w:val="none" w:sz="0" w:space="0" w:color="auto"/>
        <w:right w:val="none" w:sz="0" w:space="0" w:color="auto"/>
      </w:divBdr>
      <w:divsChild>
        <w:div w:id="1675954288">
          <w:marLeft w:val="274"/>
          <w:marRight w:val="0"/>
          <w:marTop w:val="0"/>
          <w:marBottom w:val="0"/>
          <w:divBdr>
            <w:top w:val="none" w:sz="0" w:space="0" w:color="auto"/>
            <w:left w:val="none" w:sz="0" w:space="0" w:color="auto"/>
            <w:bottom w:val="none" w:sz="0" w:space="0" w:color="auto"/>
            <w:right w:val="none" w:sz="0" w:space="0" w:color="auto"/>
          </w:divBdr>
        </w:div>
        <w:div w:id="893857114">
          <w:marLeft w:val="274"/>
          <w:marRight w:val="0"/>
          <w:marTop w:val="0"/>
          <w:marBottom w:val="0"/>
          <w:divBdr>
            <w:top w:val="none" w:sz="0" w:space="0" w:color="auto"/>
            <w:left w:val="none" w:sz="0" w:space="0" w:color="auto"/>
            <w:bottom w:val="none" w:sz="0" w:space="0" w:color="auto"/>
            <w:right w:val="none" w:sz="0" w:space="0" w:color="auto"/>
          </w:divBdr>
        </w:div>
        <w:div w:id="678198993">
          <w:marLeft w:val="274"/>
          <w:marRight w:val="0"/>
          <w:marTop w:val="0"/>
          <w:marBottom w:val="0"/>
          <w:divBdr>
            <w:top w:val="none" w:sz="0" w:space="0" w:color="auto"/>
            <w:left w:val="none" w:sz="0" w:space="0" w:color="auto"/>
            <w:bottom w:val="none" w:sz="0" w:space="0" w:color="auto"/>
            <w:right w:val="none" w:sz="0" w:space="0" w:color="auto"/>
          </w:divBdr>
        </w:div>
        <w:div w:id="160414785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emf"/><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image" Target="media/image11.png"/><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hyperlink" Target="https://drive.google.com/drive/folders/1LVwFBVkMf5Fm5qgADbbomWf2vQEoOLIz" TargetMode="External"/><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footer" Target="footer1.xml"/><Relationship Id="rId31" Type="http://schemas.openxmlformats.org/officeDocument/2006/relationships/header" Target="header2.xml"/><Relationship Id="rId32" Type="http://schemas.openxmlformats.org/officeDocument/2006/relationships/footer" Target="footer2.xm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4" Type="http://schemas.openxmlformats.org/officeDocument/2006/relationships/image" Target="media/image18.png"/><Relationship Id="rId1" Type="http://schemas.openxmlformats.org/officeDocument/2006/relationships/image" Target="media/image15.png"/><Relationship Id="rId2"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BF7BDE84F4334CB10E8B40803717C8" ma:contentTypeVersion="1" ma:contentTypeDescription="Create a new document." ma:contentTypeScope="" ma:versionID="bf7d8a7c7b2e30231672f3f4a93f5e5a">
  <xsd:schema xmlns:xsd="http://www.w3.org/2001/XMLSchema" xmlns:xs="http://www.w3.org/2001/XMLSchema" xmlns:p="http://schemas.microsoft.com/office/2006/metadata/properties" xmlns:ns2="http://schemas.microsoft.com/sharepoint/v4" targetNamespace="http://schemas.microsoft.com/office/2006/metadata/properties" ma:root="true" ma:fieldsID="ab8227420bbcde84fbf94b55ef4da77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711CF-C4BA-4953-ABB7-0BF567CD1375}">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EF176D8E-DF99-4E57-A794-A4E248CFF92C}">
  <ds:schemaRefs>
    <ds:schemaRef ds:uri="http://schemas.microsoft.com/sharepoint/v3/contenttype/forms"/>
  </ds:schemaRefs>
</ds:datastoreItem>
</file>

<file path=customXml/itemProps3.xml><?xml version="1.0" encoding="utf-8"?>
<ds:datastoreItem xmlns:ds="http://schemas.openxmlformats.org/officeDocument/2006/customXml" ds:itemID="{ED77548B-1275-43E2-BDF2-3DC8BA997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CC006A-1BA7-0849-98CD-B36CA6100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Pages>
  <Words>1834</Words>
  <Characters>10457</Characters>
  <Application>Microsoft Macintosh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DUCHADEUIL</dc:creator>
  <cp:keywords/>
  <dc:description/>
  <cp:lastModifiedBy>Duncan Baker-Brown</cp:lastModifiedBy>
  <cp:revision>5</cp:revision>
  <dcterms:created xsi:type="dcterms:W3CDTF">2019-07-08T15:03:00Z</dcterms:created>
  <dcterms:modified xsi:type="dcterms:W3CDTF">2019-07-08T15:52:00Z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0x010100CCBF7BDE84F4334CB10E8B40803717C8</vt:lpwstr>
  </property>
</Properties>
</file>