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B87FE" w14:textId="77777777" w:rsidR="006A2F53" w:rsidRDefault="006A2F53" w:rsidP="00BD0067"/>
    <w:p w14:paraId="7FACE8BF" w14:textId="77777777" w:rsidR="002F38C4" w:rsidRDefault="001842B6" w:rsidP="00512102">
      <w:pPr>
        <w:pStyle w:val="Title"/>
        <w:spacing w:after="180"/>
      </w:pPr>
      <w:r>
        <w:t>ABSTRACT</w:t>
      </w:r>
      <w:r w:rsidR="002F38C4">
        <w:t xml:space="preserve"> for </w:t>
      </w:r>
      <w:r w:rsidR="002F38C4" w:rsidRPr="002F38C4">
        <w:t xml:space="preserve">The </w:t>
      </w:r>
      <w:r w:rsidRPr="001842B6">
        <w:t>Symposium on UK-Lime Research</w:t>
      </w:r>
      <w:r>
        <w:t xml:space="preserve"> 202</w:t>
      </w:r>
      <w:r w:rsidR="00512102">
        <w:t>1</w:t>
      </w:r>
    </w:p>
    <w:p w14:paraId="2769EC0D" w14:textId="77777777" w:rsidR="00FA68CF" w:rsidRDefault="00512102" w:rsidP="00512102">
      <w:pPr>
        <w:pStyle w:val="Body"/>
        <w:spacing w:after="100"/>
        <w:jc w:val="center"/>
        <w:rPr>
          <w:rStyle w:val="Hyperlink"/>
        </w:rPr>
      </w:pPr>
      <w:r>
        <w:t xml:space="preserve">Please send completed abstracts to </w:t>
      </w:r>
      <w:hyperlink r:id="rId11" w:history="1">
        <w:r w:rsidRPr="005E5E11">
          <w:rPr>
            <w:rStyle w:val="Hyperlink"/>
          </w:rPr>
          <w:t>Rebecca.Hooper@mineralproducts.org</w:t>
        </w:r>
      </w:hyperlink>
      <w:r w:rsidR="00A703E4">
        <w:rPr>
          <w:rStyle w:val="Hyperlink"/>
        </w:rPr>
        <w:t xml:space="preserve"> </w:t>
      </w:r>
    </w:p>
    <w:p w14:paraId="259165F2" w14:textId="77777777" w:rsidR="00512102" w:rsidRPr="00512102" w:rsidRDefault="00A703E4" w:rsidP="00512102">
      <w:pPr>
        <w:pStyle w:val="Body"/>
        <w:spacing w:after="100"/>
        <w:jc w:val="center"/>
      </w:pPr>
      <w:r w:rsidRPr="00A703E4">
        <w:t xml:space="preserve">by </w:t>
      </w:r>
      <w:r w:rsidR="00FA68CF">
        <w:t>Wednesday 30</w:t>
      </w:r>
      <w:r w:rsidR="00FA68CF" w:rsidRPr="00FA68CF">
        <w:rPr>
          <w:vertAlign w:val="superscript"/>
        </w:rPr>
        <w:t>th</w:t>
      </w:r>
      <w:r w:rsidR="00FA68CF">
        <w:t xml:space="preserve"> June </w:t>
      </w:r>
      <w:r>
        <w:t>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1842B6" w:rsidRPr="00523BD4" w14:paraId="1FACA8BD" w14:textId="77777777" w:rsidTr="001842B6">
        <w:tc>
          <w:tcPr>
            <w:tcW w:w="2689" w:type="dxa"/>
          </w:tcPr>
          <w:p w14:paraId="5600C9BB" w14:textId="77777777" w:rsidR="001842B6" w:rsidRPr="00072D91" w:rsidRDefault="001842B6" w:rsidP="001842B6">
            <w:pPr>
              <w:pStyle w:val="Body"/>
              <w:jc w:val="left"/>
              <w:rPr>
                <w:b/>
                <w:bCs/>
                <w:sz w:val="20"/>
                <w:szCs w:val="20"/>
              </w:rPr>
            </w:pPr>
            <w:r w:rsidRPr="00072D91">
              <w:rPr>
                <w:b/>
                <w:bCs/>
                <w:sz w:val="20"/>
                <w:szCs w:val="20"/>
              </w:rPr>
              <w:t>Name of Lead Author</w:t>
            </w:r>
          </w:p>
        </w:tc>
        <w:tc>
          <w:tcPr>
            <w:tcW w:w="6661" w:type="dxa"/>
          </w:tcPr>
          <w:p w14:paraId="7747FC72" w14:textId="77777777" w:rsidR="001842B6" w:rsidRPr="00523BD4" w:rsidRDefault="00F44C29" w:rsidP="001842B6">
            <w:pPr>
              <w:pStyle w:val="Body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Dr </w:t>
            </w:r>
            <w:r w:rsidR="00523BD4" w:rsidRPr="00523BD4">
              <w:rPr>
                <w:sz w:val="20"/>
                <w:szCs w:val="20"/>
                <w:lang w:val="pt-BR"/>
              </w:rPr>
              <w:t>Diogo Trajano Gomes da S</w:t>
            </w:r>
            <w:r w:rsidR="00523BD4">
              <w:rPr>
                <w:sz w:val="20"/>
                <w:szCs w:val="20"/>
                <w:lang w:val="pt-BR"/>
              </w:rPr>
              <w:t xml:space="preserve">ilva </w:t>
            </w:r>
          </w:p>
        </w:tc>
      </w:tr>
      <w:tr w:rsidR="00072D91" w14:paraId="05E86ABC" w14:textId="77777777" w:rsidTr="00A55CF8">
        <w:tc>
          <w:tcPr>
            <w:tcW w:w="2689" w:type="dxa"/>
          </w:tcPr>
          <w:p w14:paraId="3DD20FEF" w14:textId="77777777" w:rsidR="00072D91" w:rsidRPr="00072D91" w:rsidRDefault="00072D91" w:rsidP="00A55CF8">
            <w:pPr>
              <w:pStyle w:val="Body"/>
              <w:jc w:val="left"/>
              <w:rPr>
                <w:b/>
                <w:bCs/>
                <w:sz w:val="20"/>
                <w:szCs w:val="20"/>
              </w:rPr>
            </w:pPr>
            <w:r w:rsidRPr="00072D91"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6661" w:type="dxa"/>
          </w:tcPr>
          <w:p w14:paraId="3EBA2349" w14:textId="77777777" w:rsidR="00072D91" w:rsidRPr="00072D91" w:rsidRDefault="00523BD4" w:rsidP="00A55CF8">
            <w:pPr>
              <w:pStyle w:val="Body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dds12@brighton.ac.uk</w:t>
            </w:r>
          </w:p>
        </w:tc>
      </w:tr>
      <w:tr w:rsidR="00072D91" w14:paraId="2395052A" w14:textId="77777777" w:rsidTr="00A55CF8">
        <w:tc>
          <w:tcPr>
            <w:tcW w:w="2689" w:type="dxa"/>
          </w:tcPr>
          <w:p w14:paraId="40535F27" w14:textId="77777777" w:rsidR="00072D91" w:rsidRPr="00072D91" w:rsidRDefault="00072D91" w:rsidP="00A55CF8">
            <w:pPr>
              <w:pStyle w:val="Body"/>
              <w:jc w:val="left"/>
              <w:rPr>
                <w:b/>
                <w:bCs/>
                <w:sz w:val="20"/>
                <w:szCs w:val="20"/>
              </w:rPr>
            </w:pPr>
            <w:r w:rsidRPr="00072D91">
              <w:rPr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6661" w:type="dxa"/>
          </w:tcPr>
          <w:p w14:paraId="59761F20" w14:textId="21BB193C" w:rsidR="00072D91" w:rsidRPr="00072D91" w:rsidRDefault="004C649A" w:rsidP="00A55CF8">
            <w:pPr>
              <w:pStyle w:val="Body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+44 (</w:t>
            </w:r>
            <w:r w:rsidR="00523BD4">
              <w:rPr>
                <w:i/>
                <w:iCs/>
                <w:sz w:val="20"/>
                <w:szCs w:val="20"/>
              </w:rPr>
              <w:t>0</w:t>
            </w:r>
            <w:r>
              <w:rPr>
                <w:i/>
                <w:iCs/>
                <w:sz w:val="20"/>
                <w:szCs w:val="20"/>
              </w:rPr>
              <w:t xml:space="preserve">) </w:t>
            </w:r>
            <w:r w:rsidR="00523BD4">
              <w:rPr>
                <w:i/>
                <w:iCs/>
                <w:sz w:val="20"/>
                <w:szCs w:val="20"/>
              </w:rPr>
              <w:t>7776334271</w:t>
            </w:r>
          </w:p>
        </w:tc>
      </w:tr>
      <w:tr w:rsidR="001842B6" w14:paraId="7AF3BB95" w14:textId="77777777" w:rsidTr="001842B6">
        <w:tc>
          <w:tcPr>
            <w:tcW w:w="2689" w:type="dxa"/>
          </w:tcPr>
          <w:p w14:paraId="26F3DD5F" w14:textId="77777777" w:rsidR="001842B6" w:rsidRPr="00072D91" w:rsidRDefault="001842B6" w:rsidP="001842B6">
            <w:pPr>
              <w:pStyle w:val="Body"/>
              <w:jc w:val="left"/>
              <w:rPr>
                <w:b/>
                <w:bCs/>
                <w:sz w:val="20"/>
                <w:szCs w:val="20"/>
              </w:rPr>
            </w:pPr>
            <w:r w:rsidRPr="00072D91">
              <w:rPr>
                <w:b/>
                <w:bCs/>
                <w:sz w:val="20"/>
                <w:szCs w:val="20"/>
              </w:rPr>
              <w:t>Lead Author Affiliation and Correspondence Address</w:t>
            </w:r>
          </w:p>
        </w:tc>
        <w:tc>
          <w:tcPr>
            <w:tcW w:w="6661" w:type="dxa"/>
          </w:tcPr>
          <w:p w14:paraId="7480596E" w14:textId="77777777" w:rsidR="001842B6" w:rsidRPr="00072D91" w:rsidRDefault="00523BD4" w:rsidP="001842B6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Brighton (UK)</w:t>
            </w:r>
          </w:p>
        </w:tc>
      </w:tr>
      <w:tr w:rsidR="001842B6" w14:paraId="416D47AE" w14:textId="77777777" w:rsidTr="001842B6">
        <w:tc>
          <w:tcPr>
            <w:tcW w:w="2689" w:type="dxa"/>
          </w:tcPr>
          <w:p w14:paraId="73702F3F" w14:textId="4A2C2B5B" w:rsidR="001842B6" w:rsidRPr="00072D91" w:rsidRDefault="001842B6" w:rsidP="001842B6">
            <w:pPr>
              <w:pStyle w:val="Body"/>
              <w:jc w:val="left"/>
              <w:rPr>
                <w:b/>
                <w:bCs/>
                <w:sz w:val="20"/>
                <w:szCs w:val="20"/>
              </w:rPr>
            </w:pPr>
            <w:r w:rsidRPr="00072D91">
              <w:rPr>
                <w:b/>
                <w:bCs/>
                <w:sz w:val="20"/>
                <w:szCs w:val="20"/>
              </w:rPr>
              <w:t xml:space="preserve">Additional </w:t>
            </w:r>
            <w:r w:rsidR="00243AA1" w:rsidRPr="00072D91">
              <w:rPr>
                <w:b/>
                <w:bCs/>
                <w:sz w:val="20"/>
                <w:szCs w:val="20"/>
              </w:rPr>
              <w:t>Authors and their</w:t>
            </w:r>
            <w:r w:rsidR="00072D91" w:rsidRPr="00072D91">
              <w:rPr>
                <w:b/>
                <w:bCs/>
                <w:sz w:val="20"/>
                <w:szCs w:val="20"/>
              </w:rPr>
              <w:t xml:space="preserve"> </w:t>
            </w:r>
            <w:r w:rsidRPr="00072D91">
              <w:rPr>
                <w:b/>
                <w:bCs/>
                <w:sz w:val="20"/>
                <w:szCs w:val="20"/>
              </w:rPr>
              <w:t>Affiliations</w:t>
            </w:r>
          </w:p>
        </w:tc>
        <w:tc>
          <w:tcPr>
            <w:tcW w:w="6661" w:type="dxa"/>
          </w:tcPr>
          <w:p w14:paraId="31D18849" w14:textId="77777777" w:rsidR="00F44C29" w:rsidRDefault="00F44C29" w:rsidP="001842B6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 James Ebdon </w:t>
            </w:r>
          </w:p>
          <w:p w14:paraId="4E6630DC" w14:textId="77777777" w:rsidR="001842B6" w:rsidRPr="00072D91" w:rsidRDefault="00F44C29" w:rsidP="001842B6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Brighton (UK)</w:t>
            </w:r>
          </w:p>
        </w:tc>
      </w:tr>
      <w:tr w:rsidR="001842B6" w14:paraId="54F59C6D" w14:textId="77777777" w:rsidTr="001842B6">
        <w:tc>
          <w:tcPr>
            <w:tcW w:w="2689" w:type="dxa"/>
          </w:tcPr>
          <w:p w14:paraId="1863BD4C" w14:textId="77777777" w:rsidR="001842B6" w:rsidRPr="00072D91" w:rsidRDefault="001842B6" w:rsidP="001842B6">
            <w:pPr>
              <w:pStyle w:val="Body"/>
              <w:jc w:val="left"/>
              <w:rPr>
                <w:b/>
                <w:bCs/>
                <w:sz w:val="20"/>
                <w:szCs w:val="20"/>
              </w:rPr>
            </w:pPr>
            <w:r w:rsidRPr="00072D91">
              <w:rPr>
                <w:b/>
                <w:bCs/>
                <w:sz w:val="20"/>
                <w:szCs w:val="20"/>
              </w:rPr>
              <w:t>Title of Abstract</w:t>
            </w:r>
          </w:p>
        </w:tc>
        <w:tc>
          <w:tcPr>
            <w:tcW w:w="6661" w:type="dxa"/>
          </w:tcPr>
          <w:p w14:paraId="4561D357" w14:textId="46F4A1FE" w:rsidR="001842B6" w:rsidRPr="00072D91" w:rsidRDefault="00F44C29" w:rsidP="001842B6">
            <w:pPr>
              <w:pStyle w:val="Body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Assessment of hydrated lime</w:t>
            </w:r>
            <w:r w:rsidR="002B3F04">
              <w:t xml:space="preserve"> </w:t>
            </w:r>
            <w:r w:rsidR="002B3F04" w:rsidRPr="002B3F04">
              <w:rPr>
                <w:i/>
                <w:iCs/>
                <w:sz w:val="20"/>
                <w:szCs w:val="20"/>
              </w:rPr>
              <w:t>Ca(OH)</w:t>
            </w:r>
            <w:r w:rsidR="002B3F04" w:rsidRPr="002B3F04">
              <w:rPr>
                <w:i/>
                <w:iCs/>
                <w:sz w:val="20"/>
                <w:szCs w:val="20"/>
                <w:vertAlign w:val="subscript"/>
              </w:rPr>
              <w:t>2</w:t>
            </w:r>
            <w:r w:rsidR="002B3F04" w:rsidRPr="002B3F04">
              <w:rPr>
                <w:i/>
                <w:iCs/>
                <w:sz w:val="20"/>
                <w:szCs w:val="20"/>
              </w:rPr>
              <w:t xml:space="preserve"> </w:t>
            </w:r>
            <w:r w:rsidR="002B3F04">
              <w:rPr>
                <w:i/>
                <w:iCs/>
                <w:sz w:val="20"/>
                <w:szCs w:val="20"/>
              </w:rPr>
              <w:t>as</w:t>
            </w:r>
            <w:r>
              <w:rPr>
                <w:i/>
                <w:iCs/>
                <w:sz w:val="20"/>
                <w:szCs w:val="20"/>
              </w:rPr>
              <w:t xml:space="preserve"> a faecal sludge sanitation tool for emergency settings (cholera treatment </w:t>
            </w:r>
            <w:r w:rsidR="00302E4A">
              <w:rPr>
                <w:i/>
                <w:iCs/>
                <w:sz w:val="20"/>
                <w:szCs w:val="20"/>
              </w:rPr>
              <w:t>centres,</w:t>
            </w:r>
            <w:r>
              <w:rPr>
                <w:i/>
                <w:iCs/>
                <w:sz w:val="20"/>
                <w:szCs w:val="20"/>
              </w:rPr>
              <w:t xml:space="preserve"> refugee camps</w:t>
            </w:r>
            <w:r w:rsidR="002B3F04">
              <w:rPr>
                <w:i/>
                <w:iCs/>
                <w:sz w:val="20"/>
                <w:szCs w:val="20"/>
              </w:rPr>
              <w:t>…</w:t>
            </w:r>
            <w:r>
              <w:rPr>
                <w:i/>
                <w:iCs/>
                <w:sz w:val="20"/>
                <w:szCs w:val="20"/>
              </w:rPr>
              <w:t xml:space="preserve">)  </w:t>
            </w:r>
          </w:p>
        </w:tc>
      </w:tr>
      <w:tr w:rsidR="001842B6" w14:paraId="7EF04DC4" w14:textId="77777777" w:rsidTr="001665B0">
        <w:trPr>
          <w:trHeight w:val="3947"/>
        </w:trPr>
        <w:tc>
          <w:tcPr>
            <w:tcW w:w="2689" w:type="dxa"/>
          </w:tcPr>
          <w:p w14:paraId="6D7EEA0C" w14:textId="77777777" w:rsidR="001842B6" w:rsidRPr="00072D91" w:rsidRDefault="001842B6" w:rsidP="001842B6">
            <w:pPr>
              <w:pStyle w:val="Body"/>
              <w:jc w:val="left"/>
              <w:rPr>
                <w:b/>
                <w:bCs/>
                <w:sz w:val="20"/>
                <w:szCs w:val="20"/>
              </w:rPr>
            </w:pPr>
            <w:r w:rsidRPr="00072D91">
              <w:rPr>
                <w:b/>
                <w:bCs/>
                <w:sz w:val="20"/>
                <w:szCs w:val="20"/>
              </w:rPr>
              <w:t>Abstract</w:t>
            </w:r>
          </w:p>
        </w:tc>
        <w:tc>
          <w:tcPr>
            <w:tcW w:w="6661" w:type="dxa"/>
          </w:tcPr>
          <w:p w14:paraId="358AFC33" w14:textId="229A31CA" w:rsidR="00655D26" w:rsidRDefault="004C649A" w:rsidP="00655D26">
            <w:pPr>
              <w:pStyle w:val="Body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Rapid t</w:t>
            </w:r>
            <w:r w:rsidR="00C95F7F" w:rsidRPr="00C95F7F">
              <w:rPr>
                <w:iCs/>
                <w:sz w:val="20"/>
                <w:szCs w:val="20"/>
              </w:rPr>
              <w:t>reatment</w:t>
            </w:r>
            <w:r>
              <w:rPr>
                <w:iCs/>
                <w:sz w:val="20"/>
                <w:szCs w:val="20"/>
              </w:rPr>
              <w:t xml:space="preserve"> of</w:t>
            </w:r>
            <w:r w:rsidR="00C95F7F" w:rsidRPr="00C95F7F">
              <w:rPr>
                <w:iCs/>
                <w:sz w:val="20"/>
                <w:szCs w:val="20"/>
              </w:rPr>
              <w:t xml:space="preserve"> faecal sludge</w:t>
            </w:r>
            <w:r w:rsidR="00B72265">
              <w:rPr>
                <w:iCs/>
                <w:sz w:val="20"/>
                <w:szCs w:val="20"/>
              </w:rPr>
              <w:t xml:space="preserve"> (FS)</w:t>
            </w:r>
            <w:r w:rsidR="00C95F7F" w:rsidRPr="00C95F7F">
              <w:rPr>
                <w:iCs/>
                <w:sz w:val="20"/>
                <w:szCs w:val="20"/>
              </w:rPr>
              <w:t xml:space="preserve"> in emergency settings (</w:t>
            </w:r>
            <w:r w:rsidR="002F55C0" w:rsidRPr="00C95F7F">
              <w:rPr>
                <w:iCs/>
                <w:sz w:val="20"/>
                <w:szCs w:val="20"/>
              </w:rPr>
              <w:t>e.g.,</w:t>
            </w:r>
            <w:r w:rsidR="00C95F7F" w:rsidRPr="00C95F7F">
              <w:rPr>
                <w:iCs/>
                <w:sz w:val="20"/>
                <w:szCs w:val="20"/>
              </w:rPr>
              <w:t xml:space="preserve"> cholera treatment centres) </w:t>
            </w:r>
            <w:r>
              <w:rPr>
                <w:iCs/>
                <w:sz w:val="20"/>
                <w:szCs w:val="20"/>
              </w:rPr>
              <w:t>is</w:t>
            </w:r>
            <w:r w:rsidR="00C95F7F" w:rsidRPr="00C95F7F">
              <w:rPr>
                <w:iCs/>
                <w:sz w:val="20"/>
                <w:szCs w:val="20"/>
              </w:rPr>
              <w:t xml:space="preserve"> key to preventing the onward spread </w:t>
            </w:r>
            <w:r w:rsidR="002F55C0" w:rsidRPr="00C95F7F">
              <w:rPr>
                <w:iCs/>
                <w:sz w:val="20"/>
                <w:szCs w:val="20"/>
              </w:rPr>
              <w:t>of disease</w:t>
            </w:r>
            <w:r w:rsidR="00C95F7F" w:rsidRPr="00C95F7F">
              <w:rPr>
                <w:iCs/>
                <w:sz w:val="20"/>
                <w:szCs w:val="20"/>
              </w:rPr>
              <w:t xml:space="preserve">. </w:t>
            </w:r>
            <w:r w:rsidR="00B72265">
              <w:rPr>
                <w:iCs/>
                <w:sz w:val="20"/>
                <w:szCs w:val="20"/>
              </w:rPr>
              <w:t>Our r</w:t>
            </w:r>
            <w:r w:rsidR="007A51C2">
              <w:rPr>
                <w:iCs/>
                <w:sz w:val="20"/>
                <w:szCs w:val="20"/>
              </w:rPr>
              <w:t xml:space="preserve">ecent </w:t>
            </w:r>
            <w:r w:rsidR="00553D57">
              <w:rPr>
                <w:iCs/>
                <w:sz w:val="20"/>
                <w:szCs w:val="20"/>
              </w:rPr>
              <w:t>research</w:t>
            </w:r>
            <w:r w:rsidR="00655D26">
              <w:rPr>
                <w:iCs/>
                <w:sz w:val="20"/>
                <w:szCs w:val="20"/>
              </w:rPr>
              <w:t xml:space="preserve"> </w:t>
            </w:r>
            <w:r w:rsidR="00921E86">
              <w:rPr>
                <w:iCs/>
                <w:sz w:val="20"/>
                <w:szCs w:val="20"/>
              </w:rPr>
              <w:t xml:space="preserve">suggests that </w:t>
            </w:r>
            <w:r w:rsidR="00655D26">
              <w:rPr>
                <w:iCs/>
                <w:sz w:val="20"/>
                <w:szCs w:val="20"/>
              </w:rPr>
              <w:t xml:space="preserve">hydrated lime </w:t>
            </w:r>
            <w:r w:rsidR="00B72265">
              <w:rPr>
                <w:iCs/>
                <w:sz w:val="20"/>
                <w:szCs w:val="20"/>
              </w:rPr>
              <w:t>(</w:t>
            </w:r>
            <w:r w:rsidR="002B3F04" w:rsidRPr="00C95F7F">
              <w:rPr>
                <w:iCs/>
                <w:sz w:val="20"/>
                <w:szCs w:val="20"/>
              </w:rPr>
              <w:t>Ca</w:t>
            </w:r>
            <w:r w:rsidR="002B3F04">
              <w:rPr>
                <w:iCs/>
                <w:sz w:val="20"/>
                <w:szCs w:val="20"/>
              </w:rPr>
              <w:t>(</w:t>
            </w:r>
            <w:r w:rsidR="00C95F7F" w:rsidRPr="00C95F7F">
              <w:rPr>
                <w:iCs/>
                <w:sz w:val="20"/>
                <w:szCs w:val="20"/>
              </w:rPr>
              <w:t>O</w:t>
            </w:r>
            <w:r w:rsidR="00655D26">
              <w:rPr>
                <w:iCs/>
                <w:sz w:val="20"/>
                <w:szCs w:val="20"/>
              </w:rPr>
              <w:t>H)</w:t>
            </w:r>
            <w:r w:rsidR="00C95F7F" w:rsidRPr="00C95F7F">
              <w:rPr>
                <w:iCs/>
                <w:sz w:val="20"/>
                <w:szCs w:val="20"/>
                <w:vertAlign w:val="subscript"/>
              </w:rPr>
              <w:t>2</w:t>
            </w:r>
            <w:r w:rsidR="00B72265">
              <w:rPr>
                <w:iCs/>
                <w:sz w:val="20"/>
                <w:szCs w:val="20"/>
              </w:rPr>
              <w:t xml:space="preserve">) </w:t>
            </w:r>
            <w:r w:rsidR="00C95F7F" w:rsidRPr="00C95F7F">
              <w:rPr>
                <w:iCs/>
                <w:sz w:val="20"/>
                <w:szCs w:val="20"/>
              </w:rPr>
              <w:t xml:space="preserve">may be more </w:t>
            </w:r>
            <w:r>
              <w:rPr>
                <w:iCs/>
                <w:sz w:val="20"/>
                <w:szCs w:val="20"/>
              </w:rPr>
              <w:t>effective</w:t>
            </w:r>
            <w:r w:rsidR="00C95F7F" w:rsidRPr="00C95F7F">
              <w:rPr>
                <w:iCs/>
                <w:sz w:val="20"/>
                <w:szCs w:val="20"/>
              </w:rPr>
              <w:t xml:space="preserve"> than chlorine</w:t>
            </w:r>
            <w:r>
              <w:rPr>
                <w:iCs/>
                <w:sz w:val="20"/>
                <w:szCs w:val="20"/>
              </w:rPr>
              <w:t xml:space="preserve"> (Cl)</w:t>
            </w:r>
            <w:r w:rsidR="00C95F7F" w:rsidRPr="00C95F7F">
              <w:rPr>
                <w:iCs/>
                <w:sz w:val="20"/>
                <w:szCs w:val="20"/>
              </w:rPr>
              <w:t xml:space="preserve"> </w:t>
            </w:r>
            <w:r w:rsidR="00921E86">
              <w:rPr>
                <w:iCs/>
                <w:sz w:val="20"/>
                <w:szCs w:val="20"/>
              </w:rPr>
              <w:t>at</w:t>
            </w:r>
            <w:r w:rsidR="00C95F7F" w:rsidRPr="00C95F7F">
              <w:rPr>
                <w:iCs/>
                <w:sz w:val="20"/>
                <w:szCs w:val="20"/>
              </w:rPr>
              <w:t xml:space="preserve"> disinfecting </w:t>
            </w:r>
            <w:r w:rsidR="00B72265">
              <w:rPr>
                <w:iCs/>
                <w:sz w:val="20"/>
                <w:szCs w:val="20"/>
              </w:rPr>
              <w:t>FS</w:t>
            </w:r>
            <w:r w:rsidR="00921E86">
              <w:rPr>
                <w:iCs/>
                <w:sz w:val="20"/>
                <w:szCs w:val="20"/>
              </w:rPr>
              <w:t>, due to the large amount of organic matter present.</w:t>
            </w:r>
            <w:r w:rsidR="00C95F7F" w:rsidRPr="00C95F7F">
              <w:rPr>
                <w:iCs/>
                <w:sz w:val="20"/>
                <w:szCs w:val="20"/>
              </w:rPr>
              <w:t xml:space="preserve"> </w:t>
            </w:r>
            <w:r w:rsidR="00921E86">
              <w:rPr>
                <w:iCs/>
                <w:sz w:val="20"/>
                <w:szCs w:val="20"/>
              </w:rPr>
              <w:t>However, d</w:t>
            </w:r>
            <w:r w:rsidR="00C95F7F" w:rsidRPr="00C95F7F">
              <w:rPr>
                <w:iCs/>
                <w:sz w:val="20"/>
                <w:szCs w:val="20"/>
              </w:rPr>
              <w:t xml:space="preserve">espite these promising findings, humanitarian agencies </w:t>
            </w:r>
            <w:r w:rsidR="007A51C2">
              <w:rPr>
                <w:iCs/>
                <w:sz w:val="20"/>
                <w:szCs w:val="20"/>
              </w:rPr>
              <w:t xml:space="preserve">treating </w:t>
            </w:r>
            <w:r w:rsidR="00B72265">
              <w:rPr>
                <w:iCs/>
                <w:sz w:val="20"/>
                <w:szCs w:val="20"/>
              </w:rPr>
              <w:t>FS</w:t>
            </w:r>
            <w:r w:rsidR="007A51C2">
              <w:rPr>
                <w:iCs/>
                <w:sz w:val="20"/>
                <w:szCs w:val="20"/>
              </w:rPr>
              <w:t xml:space="preserve"> with </w:t>
            </w:r>
            <w:r w:rsidR="007A51C2" w:rsidRPr="00C95F7F">
              <w:rPr>
                <w:iCs/>
                <w:sz w:val="20"/>
                <w:szCs w:val="20"/>
              </w:rPr>
              <w:t>Ca</w:t>
            </w:r>
            <w:r w:rsidR="007A51C2">
              <w:rPr>
                <w:iCs/>
                <w:sz w:val="20"/>
                <w:szCs w:val="20"/>
              </w:rPr>
              <w:t>(</w:t>
            </w:r>
            <w:r w:rsidR="007A51C2" w:rsidRPr="00C95F7F">
              <w:rPr>
                <w:iCs/>
                <w:sz w:val="20"/>
                <w:szCs w:val="20"/>
              </w:rPr>
              <w:t>O</w:t>
            </w:r>
            <w:r w:rsidR="007A51C2">
              <w:rPr>
                <w:iCs/>
                <w:sz w:val="20"/>
                <w:szCs w:val="20"/>
              </w:rPr>
              <w:t>H)</w:t>
            </w:r>
            <w:r w:rsidR="007A51C2" w:rsidRPr="00C95F7F">
              <w:rPr>
                <w:iCs/>
                <w:sz w:val="20"/>
                <w:szCs w:val="20"/>
                <w:vertAlign w:val="subscript"/>
              </w:rPr>
              <w:t>2</w:t>
            </w:r>
            <w:r w:rsidR="007A51C2" w:rsidRPr="00C95F7F">
              <w:rPr>
                <w:iCs/>
                <w:sz w:val="20"/>
                <w:szCs w:val="20"/>
              </w:rPr>
              <w:t xml:space="preserve"> </w:t>
            </w:r>
            <w:r w:rsidR="007A51C2">
              <w:rPr>
                <w:iCs/>
                <w:sz w:val="20"/>
                <w:szCs w:val="20"/>
              </w:rPr>
              <w:t xml:space="preserve">have </w:t>
            </w:r>
            <w:r w:rsidR="00C95F7F" w:rsidRPr="00C95F7F">
              <w:rPr>
                <w:iCs/>
                <w:sz w:val="20"/>
                <w:szCs w:val="20"/>
              </w:rPr>
              <w:t>report</w:t>
            </w:r>
            <w:r w:rsidR="007A51C2">
              <w:rPr>
                <w:iCs/>
                <w:sz w:val="20"/>
                <w:szCs w:val="20"/>
              </w:rPr>
              <w:t>ed</w:t>
            </w:r>
            <w:r w:rsidR="00C95F7F" w:rsidRPr="00C95F7F">
              <w:rPr>
                <w:iCs/>
                <w:sz w:val="20"/>
                <w:szCs w:val="20"/>
              </w:rPr>
              <w:t xml:space="preserve"> high operational</w:t>
            </w:r>
            <w:r w:rsidR="007A51C2">
              <w:rPr>
                <w:iCs/>
                <w:sz w:val="20"/>
                <w:szCs w:val="20"/>
              </w:rPr>
              <w:t xml:space="preserve"> costs</w:t>
            </w:r>
            <w:r w:rsidR="00C95F7F" w:rsidRPr="00C95F7F">
              <w:rPr>
                <w:iCs/>
                <w:sz w:val="20"/>
                <w:szCs w:val="20"/>
              </w:rPr>
              <w:t>. Therefore</w:t>
            </w:r>
            <w:r w:rsidR="00C95F7F">
              <w:rPr>
                <w:iCs/>
                <w:sz w:val="20"/>
                <w:szCs w:val="20"/>
              </w:rPr>
              <w:t>,</w:t>
            </w:r>
            <w:r w:rsidR="00C95F7F" w:rsidRPr="00C95F7F">
              <w:rPr>
                <w:iCs/>
                <w:sz w:val="20"/>
                <w:szCs w:val="20"/>
              </w:rPr>
              <w:t xml:space="preserve"> </w:t>
            </w:r>
            <w:r w:rsidR="007A51C2">
              <w:rPr>
                <w:iCs/>
                <w:sz w:val="20"/>
                <w:szCs w:val="20"/>
              </w:rPr>
              <w:t xml:space="preserve">further </w:t>
            </w:r>
            <w:r w:rsidR="00C95F7F" w:rsidRPr="00C95F7F">
              <w:rPr>
                <w:iCs/>
                <w:sz w:val="20"/>
                <w:szCs w:val="20"/>
              </w:rPr>
              <w:t xml:space="preserve">optimization of </w:t>
            </w:r>
            <w:r w:rsidR="007A51C2">
              <w:rPr>
                <w:iCs/>
                <w:sz w:val="20"/>
                <w:szCs w:val="20"/>
              </w:rPr>
              <w:t xml:space="preserve">the </w:t>
            </w:r>
            <w:r w:rsidR="007A51C2" w:rsidRPr="00C95F7F">
              <w:rPr>
                <w:iCs/>
                <w:sz w:val="20"/>
                <w:szCs w:val="20"/>
              </w:rPr>
              <w:t>Ca</w:t>
            </w:r>
            <w:r w:rsidR="007A51C2">
              <w:rPr>
                <w:iCs/>
                <w:sz w:val="20"/>
                <w:szCs w:val="20"/>
              </w:rPr>
              <w:t>(</w:t>
            </w:r>
            <w:r w:rsidR="007A51C2" w:rsidRPr="00C95F7F">
              <w:rPr>
                <w:iCs/>
                <w:sz w:val="20"/>
                <w:szCs w:val="20"/>
              </w:rPr>
              <w:t>O</w:t>
            </w:r>
            <w:r w:rsidR="007A51C2">
              <w:rPr>
                <w:iCs/>
                <w:sz w:val="20"/>
                <w:szCs w:val="20"/>
              </w:rPr>
              <w:t>H)</w:t>
            </w:r>
            <w:r w:rsidR="007A51C2" w:rsidRPr="00C95F7F">
              <w:rPr>
                <w:iCs/>
                <w:sz w:val="20"/>
                <w:szCs w:val="20"/>
                <w:vertAlign w:val="subscript"/>
              </w:rPr>
              <w:t>2</w:t>
            </w:r>
            <w:r w:rsidR="007A51C2" w:rsidRPr="00C95F7F">
              <w:rPr>
                <w:iCs/>
                <w:sz w:val="20"/>
                <w:szCs w:val="20"/>
              </w:rPr>
              <w:t xml:space="preserve"> </w:t>
            </w:r>
            <w:r w:rsidR="00C95F7F" w:rsidRPr="00C95F7F">
              <w:rPr>
                <w:iCs/>
                <w:sz w:val="20"/>
                <w:szCs w:val="20"/>
              </w:rPr>
              <w:t>disinfection protocol is needed. Current</w:t>
            </w:r>
            <w:r w:rsidR="007A51C2">
              <w:rPr>
                <w:iCs/>
                <w:sz w:val="20"/>
                <w:szCs w:val="20"/>
              </w:rPr>
              <w:t xml:space="preserve"> practice </w:t>
            </w:r>
            <w:r w:rsidR="00884CF7" w:rsidRPr="00C95F7F">
              <w:rPr>
                <w:iCs/>
                <w:sz w:val="20"/>
                <w:szCs w:val="20"/>
              </w:rPr>
              <w:t>at the Cox</w:t>
            </w:r>
            <w:r w:rsidR="00884CF7">
              <w:rPr>
                <w:iCs/>
                <w:sz w:val="20"/>
                <w:szCs w:val="20"/>
              </w:rPr>
              <w:t>’s</w:t>
            </w:r>
            <w:r w:rsidR="00884CF7" w:rsidRPr="00C95F7F">
              <w:rPr>
                <w:iCs/>
                <w:sz w:val="20"/>
                <w:szCs w:val="20"/>
              </w:rPr>
              <w:t xml:space="preserve"> Bazar refugee camp (Bangladesh)</w:t>
            </w:r>
            <w:r w:rsidR="00884CF7">
              <w:rPr>
                <w:iCs/>
                <w:sz w:val="20"/>
                <w:szCs w:val="20"/>
              </w:rPr>
              <w:t xml:space="preserve"> </w:t>
            </w:r>
            <w:r w:rsidR="007A51C2">
              <w:rPr>
                <w:iCs/>
                <w:sz w:val="20"/>
                <w:szCs w:val="20"/>
              </w:rPr>
              <w:t>involves the use of</w:t>
            </w:r>
            <w:r w:rsidR="00C95F7F">
              <w:rPr>
                <w:iCs/>
                <w:sz w:val="20"/>
                <w:szCs w:val="20"/>
              </w:rPr>
              <w:t xml:space="preserve"> 16-</w:t>
            </w:r>
            <w:r w:rsidR="00C95F7F" w:rsidRPr="00C95F7F">
              <w:rPr>
                <w:iCs/>
                <w:sz w:val="20"/>
                <w:szCs w:val="20"/>
              </w:rPr>
              <w:t xml:space="preserve">20 g/L of </w:t>
            </w:r>
            <w:r w:rsidR="00884CF7" w:rsidRPr="00C95F7F">
              <w:rPr>
                <w:iCs/>
                <w:sz w:val="20"/>
                <w:szCs w:val="20"/>
              </w:rPr>
              <w:t>Ca</w:t>
            </w:r>
            <w:r w:rsidR="00884CF7">
              <w:rPr>
                <w:iCs/>
                <w:sz w:val="20"/>
                <w:szCs w:val="20"/>
              </w:rPr>
              <w:t>(</w:t>
            </w:r>
            <w:r w:rsidR="00884CF7" w:rsidRPr="00C95F7F">
              <w:rPr>
                <w:iCs/>
                <w:sz w:val="20"/>
                <w:szCs w:val="20"/>
              </w:rPr>
              <w:t>O</w:t>
            </w:r>
            <w:r w:rsidR="00884CF7">
              <w:rPr>
                <w:iCs/>
                <w:sz w:val="20"/>
                <w:szCs w:val="20"/>
              </w:rPr>
              <w:t>H)</w:t>
            </w:r>
            <w:r w:rsidR="00884CF7" w:rsidRPr="00C95F7F">
              <w:rPr>
                <w:iCs/>
                <w:sz w:val="20"/>
                <w:szCs w:val="20"/>
                <w:vertAlign w:val="subscript"/>
              </w:rPr>
              <w:t>2</w:t>
            </w:r>
            <w:r w:rsidR="00884CF7" w:rsidRPr="00C95F7F">
              <w:rPr>
                <w:iCs/>
                <w:sz w:val="20"/>
                <w:szCs w:val="20"/>
              </w:rPr>
              <w:t xml:space="preserve"> </w:t>
            </w:r>
            <w:r w:rsidR="00C95F7F" w:rsidRPr="00C95F7F">
              <w:rPr>
                <w:iCs/>
                <w:sz w:val="20"/>
                <w:szCs w:val="20"/>
              </w:rPr>
              <w:t xml:space="preserve">to treat </w:t>
            </w:r>
            <w:r w:rsidR="00B72265">
              <w:rPr>
                <w:iCs/>
                <w:sz w:val="20"/>
                <w:szCs w:val="20"/>
              </w:rPr>
              <w:t>FS</w:t>
            </w:r>
            <w:r w:rsidR="00884CF7">
              <w:rPr>
                <w:iCs/>
                <w:sz w:val="20"/>
                <w:szCs w:val="20"/>
              </w:rPr>
              <w:t>.</w:t>
            </w:r>
            <w:r w:rsidR="00C95F7F" w:rsidRPr="00C95F7F">
              <w:rPr>
                <w:iCs/>
                <w:sz w:val="20"/>
                <w:szCs w:val="20"/>
              </w:rPr>
              <w:t xml:space="preserve"> Th</w:t>
            </w:r>
            <w:r w:rsidR="00884CF7">
              <w:rPr>
                <w:iCs/>
                <w:sz w:val="20"/>
                <w:szCs w:val="20"/>
              </w:rPr>
              <w:t xml:space="preserve">e </w:t>
            </w:r>
            <w:r w:rsidR="00C95F7F" w:rsidRPr="00C95F7F">
              <w:rPr>
                <w:iCs/>
                <w:sz w:val="20"/>
                <w:szCs w:val="20"/>
              </w:rPr>
              <w:t xml:space="preserve">study </w:t>
            </w:r>
            <w:r w:rsidR="00884CF7">
              <w:rPr>
                <w:iCs/>
                <w:sz w:val="20"/>
                <w:szCs w:val="20"/>
              </w:rPr>
              <w:t xml:space="preserve">reported here </w:t>
            </w:r>
            <w:r w:rsidR="00C95F7F" w:rsidRPr="00C95F7F">
              <w:rPr>
                <w:iCs/>
                <w:sz w:val="20"/>
                <w:szCs w:val="20"/>
              </w:rPr>
              <w:t xml:space="preserve">aims to assess the efficacy of various concentrations of </w:t>
            </w:r>
            <w:r w:rsidR="00884CF7" w:rsidRPr="00C95F7F">
              <w:rPr>
                <w:iCs/>
                <w:sz w:val="20"/>
                <w:szCs w:val="20"/>
              </w:rPr>
              <w:t>Ca</w:t>
            </w:r>
            <w:r w:rsidR="00884CF7">
              <w:rPr>
                <w:iCs/>
                <w:sz w:val="20"/>
                <w:szCs w:val="20"/>
              </w:rPr>
              <w:t>(</w:t>
            </w:r>
            <w:r w:rsidR="00884CF7" w:rsidRPr="00C95F7F">
              <w:rPr>
                <w:iCs/>
                <w:sz w:val="20"/>
                <w:szCs w:val="20"/>
              </w:rPr>
              <w:t>O</w:t>
            </w:r>
            <w:r w:rsidR="00884CF7">
              <w:rPr>
                <w:iCs/>
                <w:sz w:val="20"/>
                <w:szCs w:val="20"/>
              </w:rPr>
              <w:t>H)</w:t>
            </w:r>
            <w:r w:rsidR="00884CF7" w:rsidRPr="00C95F7F">
              <w:rPr>
                <w:iCs/>
                <w:sz w:val="20"/>
                <w:szCs w:val="20"/>
                <w:vertAlign w:val="subscript"/>
              </w:rPr>
              <w:t>2</w:t>
            </w:r>
            <w:r w:rsidR="00884CF7" w:rsidRPr="00C95F7F">
              <w:rPr>
                <w:iCs/>
                <w:sz w:val="20"/>
                <w:szCs w:val="20"/>
              </w:rPr>
              <w:t xml:space="preserve"> </w:t>
            </w:r>
            <w:r w:rsidR="00884CF7">
              <w:rPr>
                <w:iCs/>
                <w:sz w:val="20"/>
                <w:szCs w:val="20"/>
              </w:rPr>
              <w:t>at</w:t>
            </w:r>
            <w:r w:rsidR="00C95F7F" w:rsidRPr="00C95F7F">
              <w:rPr>
                <w:iCs/>
                <w:sz w:val="20"/>
                <w:szCs w:val="20"/>
              </w:rPr>
              <w:t xml:space="preserve"> disinfecting </w:t>
            </w:r>
            <w:r w:rsidR="00B72265">
              <w:rPr>
                <w:iCs/>
                <w:sz w:val="20"/>
                <w:szCs w:val="20"/>
              </w:rPr>
              <w:t>FS</w:t>
            </w:r>
            <w:r w:rsidR="00C95F7F" w:rsidRPr="00C95F7F">
              <w:rPr>
                <w:iCs/>
                <w:sz w:val="20"/>
                <w:szCs w:val="20"/>
              </w:rPr>
              <w:t xml:space="preserve">. </w:t>
            </w:r>
            <w:r w:rsidR="00553D57">
              <w:rPr>
                <w:iCs/>
                <w:sz w:val="20"/>
                <w:szCs w:val="20"/>
              </w:rPr>
              <w:t>A</w:t>
            </w:r>
            <w:r w:rsidR="00C95F7F" w:rsidRPr="00C95F7F">
              <w:rPr>
                <w:iCs/>
                <w:sz w:val="20"/>
                <w:szCs w:val="20"/>
              </w:rPr>
              <w:t xml:space="preserve"> simulated </w:t>
            </w:r>
            <w:r w:rsidR="00B72265">
              <w:rPr>
                <w:iCs/>
                <w:sz w:val="20"/>
                <w:szCs w:val="20"/>
              </w:rPr>
              <w:t>sludge</w:t>
            </w:r>
            <w:r w:rsidR="00884CF7">
              <w:rPr>
                <w:iCs/>
                <w:sz w:val="20"/>
                <w:szCs w:val="20"/>
              </w:rPr>
              <w:t xml:space="preserve"> </w:t>
            </w:r>
            <w:r w:rsidR="00C95F7F" w:rsidRPr="00C95F7F">
              <w:rPr>
                <w:iCs/>
                <w:sz w:val="20"/>
                <w:szCs w:val="20"/>
              </w:rPr>
              <w:t xml:space="preserve">matrix consisting of dried </w:t>
            </w:r>
            <w:r w:rsidR="00884CF7">
              <w:rPr>
                <w:iCs/>
                <w:sz w:val="20"/>
                <w:szCs w:val="20"/>
              </w:rPr>
              <w:t>FS</w:t>
            </w:r>
            <w:r w:rsidR="00C95F7F" w:rsidRPr="00C95F7F">
              <w:rPr>
                <w:iCs/>
                <w:sz w:val="20"/>
                <w:szCs w:val="20"/>
              </w:rPr>
              <w:t xml:space="preserve"> (20%) and raw municipal wastewater (80%) was treated with 16 g/L, 30 g/L, 45g/L, 90 g/L and 135 g/L of </w:t>
            </w:r>
            <w:r w:rsidR="00884CF7" w:rsidRPr="00C95F7F">
              <w:rPr>
                <w:iCs/>
                <w:sz w:val="20"/>
                <w:szCs w:val="20"/>
              </w:rPr>
              <w:t>Ca</w:t>
            </w:r>
            <w:r w:rsidR="00884CF7">
              <w:rPr>
                <w:iCs/>
                <w:sz w:val="20"/>
                <w:szCs w:val="20"/>
              </w:rPr>
              <w:t>(</w:t>
            </w:r>
            <w:r w:rsidR="00884CF7" w:rsidRPr="00C95F7F">
              <w:rPr>
                <w:iCs/>
                <w:sz w:val="20"/>
                <w:szCs w:val="20"/>
              </w:rPr>
              <w:t>O</w:t>
            </w:r>
            <w:r w:rsidR="00884CF7">
              <w:rPr>
                <w:iCs/>
                <w:sz w:val="20"/>
                <w:szCs w:val="20"/>
              </w:rPr>
              <w:t>H)</w:t>
            </w:r>
            <w:r w:rsidR="00884CF7" w:rsidRPr="00C95F7F">
              <w:rPr>
                <w:iCs/>
                <w:sz w:val="20"/>
                <w:szCs w:val="20"/>
                <w:vertAlign w:val="subscript"/>
              </w:rPr>
              <w:t>2</w:t>
            </w:r>
            <w:r w:rsidR="00C95F7F" w:rsidRPr="00C95F7F">
              <w:rPr>
                <w:iCs/>
                <w:sz w:val="20"/>
                <w:szCs w:val="20"/>
              </w:rPr>
              <w:t xml:space="preserve">. </w:t>
            </w:r>
            <w:r w:rsidR="008E0395">
              <w:rPr>
                <w:iCs/>
                <w:sz w:val="20"/>
                <w:szCs w:val="20"/>
              </w:rPr>
              <w:t>Indicator organisms</w:t>
            </w:r>
            <w:r w:rsidR="00C95F7F" w:rsidRPr="00C95F7F">
              <w:rPr>
                <w:iCs/>
                <w:sz w:val="20"/>
                <w:szCs w:val="20"/>
              </w:rPr>
              <w:t xml:space="preserve"> (Total coliforms,</w:t>
            </w:r>
            <w:r w:rsidR="00C95F7F" w:rsidRPr="00655D26">
              <w:rPr>
                <w:i/>
                <w:iCs/>
                <w:sz w:val="20"/>
                <w:szCs w:val="20"/>
              </w:rPr>
              <w:t xml:space="preserve"> E. coli</w:t>
            </w:r>
            <w:r w:rsidR="008E0395">
              <w:rPr>
                <w:i/>
                <w:iCs/>
                <w:sz w:val="20"/>
                <w:szCs w:val="20"/>
              </w:rPr>
              <w:t>,</w:t>
            </w:r>
            <w:r w:rsidR="00C95F7F" w:rsidRPr="00C95F7F">
              <w:rPr>
                <w:iCs/>
                <w:sz w:val="20"/>
                <w:szCs w:val="20"/>
              </w:rPr>
              <w:t xml:space="preserve"> </w:t>
            </w:r>
            <w:r w:rsidR="00C95F7F" w:rsidRPr="00655D26">
              <w:rPr>
                <w:i/>
                <w:iCs/>
                <w:sz w:val="20"/>
                <w:szCs w:val="20"/>
              </w:rPr>
              <w:t>Vibrio furniss</w:t>
            </w:r>
            <w:r w:rsidR="00655D26">
              <w:rPr>
                <w:i/>
                <w:iCs/>
                <w:sz w:val="20"/>
                <w:szCs w:val="20"/>
              </w:rPr>
              <w:t>i</w:t>
            </w:r>
            <w:r w:rsidR="00C95F7F" w:rsidRPr="00655D26">
              <w:rPr>
                <w:i/>
                <w:iCs/>
                <w:sz w:val="20"/>
                <w:szCs w:val="20"/>
              </w:rPr>
              <w:t>i</w:t>
            </w:r>
            <w:r w:rsidR="008E0395">
              <w:rPr>
                <w:iCs/>
                <w:sz w:val="20"/>
                <w:szCs w:val="20"/>
              </w:rPr>
              <w:t xml:space="preserve"> and </w:t>
            </w:r>
            <w:r w:rsidR="00C95F7F" w:rsidRPr="00C95F7F">
              <w:rPr>
                <w:iCs/>
                <w:sz w:val="20"/>
                <w:szCs w:val="20"/>
              </w:rPr>
              <w:t xml:space="preserve">somatic coliphages) were used to determine treatment efficacy following contact times of </w:t>
            </w:r>
            <w:r w:rsidR="008E0395">
              <w:rPr>
                <w:iCs/>
                <w:sz w:val="20"/>
                <w:szCs w:val="20"/>
              </w:rPr>
              <w:t>1hr</w:t>
            </w:r>
            <w:r w:rsidR="00C95F7F" w:rsidRPr="00C95F7F">
              <w:rPr>
                <w:iCs/>
                <w:sz w:val="20"/>
                <w:szCs w:val="20"/>
              </w:rPr>
              <w:t xml:space="preserve"> and one week. Preliminary results showed overall average log reductions </w:t>
            </w:r>
            <w:r w:rsidR="00553D57">
              <w:rPr>
                <w:iCs/>
                <w:sz w:val="20"/>
                <w:szCs w:val="20"/>
              </w:rPr>
              <w:t>(for</w:t>
            </w:r>
            <w:r w:rsidR="00C95F7F" w:rsidRPr="00C95F7F">
              <w:rPr>
                <w:iCs/>
                <w:sz w:val="20"/>
                <w:szCs w:val="20"/>
              </w:rPr>
              <w:t xml:space="preserve"> all </w:t>
            </w:r>
            <w:r w:rsidR="008E0395">
              <w:rPr>
                <w:iCs/>
                <w:sz w:val="20"/>
                <w:szCs w:val="20"/>
              </w:rPr>
              <w:t>indicators</w:t>
            </w:r>
            <w:r w:rsidR="00553D57">
              <w:rPr>
                <w:iCs/>
                <w:sz w:val="20"/>
                <w:szCs w:val="20"/>
              </w:rPr>
              <w:t>)</w:t>
            </w:r>
            <w:r w:rsidR="00C95F7F" w:rsidRPr="00C95F7F">
              <w:rPr>
                <w:iCs/>
                <w:sz w:val="20"/>
                <w:szCs w:val="20"/>
              </w:rPr>
              <w:t xml:space="preserve"> </w:t>
            </w:r>
            <w:r w:rsidR="008E0395">
              <w:rPr>
                <w:iCs/>
                <w:sz w:val="20"/>
                <w:szCs w:val="20"/>
              </w:rPr>
              <w:t>after 1hr</w:t>
            </w:r>
            <w:r w:rsidR="00C95F7F" w:rsidRPr="00C95F7F">
              <w:rPr>
                <w:iCs/>
                <w:sz w:val="20"/>
                <w:szCs w:val="20"/>
              </w:rPr>
              <w:t xml:space="preserve"> and one week as </w:t>
            </w:r>
            <w:r w:rsidR="00553D57" w:rsidRPr="00C95F7F">
              <w:rPr>
                <w:iCs/>
                <w:sz w:val="20"/>
                <w:szCs w:val="20"/>
              </w:rPr>
              <w:t xml:space="preserve">0.6 and 1.90 </w:t>
            </w:r>
            <w:r w:rsidR="00553D57">
              <w:rPr>
                <w:iCs/>
                <w:sz w:val="20"/>
                <w:szCs w:val="20"/>
              </w:rPr>
              <w:t xml:space="preserve">(at </w:t>
            </w:r>
            <w:r w:rsidR="00C95F7F" w:rsidRPr="00C95F7F">
              <w:rPr>
                <w:iCs/>
                <w:sz w:val="20"/>
                <w:szCs w:val="20"/>
              </w:rPr>
              <w:t>16g/L</w:t>
            </w:r>
            <w:r w:rsidR="00553D57">
              <w:rPr>
                <w:iCs/>
                <w:sz w:val="20"/>
                <w:szCs w:val="20"/>
              </w:rPr>
              <w:t>)</w:t>
            </w:r>
            <w:r w:rsidR="00C95F7F" w:rsidRPr="00C95F7F">
              <w:rPr>
                <w:iCs/>
                <w:sz w:val="20"/>
                <w:szCs w:val="20"/>
              </w:rPr>
              <w:t xml:space="preserve">; </w:t>
            </w:r>
            <w:r w:rsidR="00553D57" w:rsidRPr="00C95F7F">
              <w:rPr>
                <w:iCs/>
                <w:sz w:val="20"/>
                <w:szCs w:val="20"/>
              </w:rPr>
              <w:t>1.1 and 4.7</w:t>
            </w:r>
            <w:r w:rsidR="00553D57">
              <w:rPr>
                <w:iCs/>
                <w:sz w:val="20"/>
                <w:szCs w:val="20"/>
              </w:rPr>
              <w:t xml:space="preserve"> (at </w:t>
            </w:r>
            <w:r w:rsidR="00C95F7F" w:rsidRPr="00C95F7F">
              <w:rPr>
                <w:iCs/>
                <w:sz w:val="20"/>
                <w:szCs w:val="20"/>
              </w:rPr>
              <w:t xml:space="preserve">30g/L); </w:t>
            </w:r>
            <w:r w:rsidR="00553D57" w:rsidRPr="00C95F7F">
              <w:rPr>
                <w:iCs/>
                <w:sz w:val="20"/>
                <w:szCs w:val="20"/>
              </w:rPr>
              <w:t>2.4 and 5.3</w:t>
            </w:r>
            <w:r w:rsidR="00553D57">
              <w:rPr>
                <w:iCs/>
                <w:sz w:val="20"/>
                <w:szCs w:val="20"/>
              </w:rPr>
              <w:t xml:space="preserve"> (at</w:t>
            </w:r>
            <w:r w:rsidR="00553D57" w:rsidRPr="00C95F7F">
              <w:rPr>
                <w:iCs/>
                <w:sz w:val="20"/>
                <w:szCs w:val="20"/>
              </w:rPr>
              <w:t xml:space="preserve"> </w:t>
            </w:r>
            <w:r w:rsidR="00C95F7F" w:rsidRPr="00C95F7F">
              <w:rPr>
                <w:iCs/>
                <w:sz w:val="20"/>
                <w:szCs w:val="20"/>
              </w:rPr>
              <w:t xml:space="preserve">45g/L); </w:t>
            </w:r>
            <w:r w:rsidR="00553D57" w:rsidRPr="00C95F7F">
              <w:rPr>
                <w:iCs/>
                <w:sz w:val="20"/>
                <w:szCs w:val="20"/>
              </w:rPr>
              <w:t xml:space="preserve">3.3 and 5.2 </w:t>
            </w:r>
            <w:r w:rsidR="00553D57">
              <w:rPr>
                <w:iCs/>
                <w:sz w:val="20"/>
                <w:szCs w:val="20"/>
              </w:rPr>
              <w:t xml:space="preserve">(at </w:t>
            </w:r>
            <w:r w:rsidR="00C95F7F" w:rsidRPr="00C95F7F">
              <w:rPr>
                <w:iCs/>
                <w:sz w:val="20"/>
                <w:szCs w:val="20"/>
              </w:rPr>
              <w:t xml:space="preserve">90g/L); </w:t>
            </w:r>
            <w:r w:rsidR="00553D57">
              <w:rPr>
                <w:iCs/>
                <w:sz w:val="20"/>
                <w:szCs w:val="20"/>
              </w:rPr>
              <w:t xml:space="preserve">and </w:t>
            </w:r>
            <w:r w:rsidR="00553D57" w:rsidRPr="00C95F7F">
              <w:rPr>
                <w:iCs/>
                <w:sz w:val="20"/>
                <w:szCs w:val="20"/>
              </w:rPr>
              <w:t>3.3 and 5.1</w:t>
            </w:r>
            <w:r w:rsidR="00553D57">
              <w:rPr>
                <w:iCs/>
                <w:sz w:val="20"/>
                <w:szCs w:val="20"/>
              </w:rPr>
              <w:t xml:space="preserve"> (at </w:t>
            </w:r>
            <w:r w:rsidR="00C95F7F" w:rsidRPr="00C95F7F">
              <w:rPr>
                <w:iCs/>
                <w:sz w:val="20"/>
                <w:szCs w:val="20"/>
              </w:rPr>
              <w:t>135g/L)</w:t>
            </w:r>
            <w:r w:rsidR="00553D57">
              <w:rPr>
                <w:iCs/>
                <w:sz w:val="20"/>
                <w:szCs w:val="20"/>
              </w:rPr>
              <w:t>, respectively</w:t>
            </w:r>
            <w:r w:rsidR="00C95F7F" w:rsidRPr="00C95F7F">
              <w:rPr>
                <w:iCs/>
                <w:sz w:val="20"/>
                <w:szCs w:val="20"/>
              </w:rPr>
              <w:t xml:space="preserve">. </w:t>
            </w:r>
            <w:r w:rsidR="00553D57">
              <w:rPr>
                <w:iCs/>
                <w:sz w:val="20"/>
                <w:szCs w:val="20"/>
              </w:rPr>
              <w:t>Initial r</w:t>
            </w:r>
            <w:r w:rsidR="00C95F7F" w:rsidRPr="00C95F7F">
              <w:rPr>
                <w:iCs/>
                <w:sz w:val="20"/>
                <w:szCs w:val="20"/>
              </w:rPr>
              <w:t xml:space="preserve">esults suggest that increasing lime dosage from what is currently </w:t>
            </w:r>
            <w:r w:rsidR="00553D57">
              <w:rPr>
                <w:iCs/>
                <w:sz w:val="20"/>
                <w:szCs w:val="20"/>
              </w:rPr>
              <w:t>prescribed,</w:t>
            </w:r>
            <w:r w:rsidR="00C95F7F" w:rsidRPr="00C95F7F">
              <w:rPr>
                <w:iCs/>
                <w:sz w:val="20"/>
                <w:szCs w:val="20"/>
              </w:rPr>
              <w:t xml:space="preserve"> would </w:t>
            </w:r>
            <w:r w:rsidR="00B72265">
              <w:rPr>
                <w:iCs/>
                <w:sz w:val="20"/>
                <w:szCs w:val="20"/>
              </w:rPr>
              <w:t xml:space="preserve">further </w:t>
            </w:r>
            <w:r w:rsidR="00C95F7F" w:rsidRPr="00C95F7F">
              <w:rPr>
                <w:iCs/>
                <w:sz w:val="20"/>
                <w:szCs w:val="20"/>
              </w:rPr>
              <w:t xml:space="preserve">improve treatment efficacy. However, further research </w:t>
            </w:r>
            <w:r w:rsidR="00A90AC7">
              <w:rPr>
                <w:iCs/>
                <w:sz w:val="20"/>
                <w:szCs w:val="20"/>
              </w:rPr>
              <w:t>is underway</w:t>
            </w:r>
            <w:r w:rsidR="00C95F7F" w:rsidRPr="00C95F7F">
              <w:rPr>
                <w:iCs/>
                <w:sz w:val="20"/>
                <w:szCs w:val="20"/>
              </w:rPr>
              <w:t xml:space="preserve"> to </w:t>
            </w:r>
            <w:r w:rsidR="00A90AC7">
              <w:rPr>
                <w:iCs/>
                <w:sz w:val="20"/>
                <w:szCs w:val="20"/>
              </w:rPr>
              <w:t>establish</w:t>
            </w:r>
            <w:r w:rsidR="00C95F7F" w:rsidRPr="00C95F7F">
              <w:rPr>
                <w:iCs/>
                <w:sz w:val="20"/>
                <w:szCs w:val="20"/>
              </w:rPr>
              <w:t xml:space="preserve"> an optimum concentration which achieves a high log reduction but that does not increase operational costs excessively.</w:t>
            </w:r>
          </w:p>
          <w:p w14:paraId="04A667FF" w14:textId="77777777" w:rsidR="001842B6" w:rsidRPr="005F0EB0" w:rsidRDefault="001842B6" w:rsidP="002F55C0">
            <w:pPr>
              <w:rPr>
                <w:iCs/>
                <w:sz w:val="20"/>
              </w:rPr>
            </w:pPr>
          </w:p>
        </w:tc>
      </w:tr>
      <w:tr w:rsidR="001842B6" w14:paraId="530DD94B" w14:textId="77777777" w:rsidTr="001842B6">
        <w:tc>
          <w:tcPr>
            <w:tcW w:w="2689" w:type="dxa"/>
          </w:tcPr>
          <w:p w14:paraId="63E457E1" w14:textId="77777777" w:rsidR="001842B6" w:rsidRPr="00072D91" w:rsidRDefault="001842B6" w:rsidP="001842B6">
            <w:pPr>
              <w:pStyle w:val="Body"/>
              <w:jc w:val="left"/>
              <w:rPr>
                <w:b/>
                <w:bCs/>
                <w:sz w:val="20"/>
                <w:szCs w:val="20"/>
              </w:rPr>
            </w:pPr>
            <w:r w:rsidRPr="00072D91">
              <w:rPr>
                <w:b/>
                <w:bCs/>
                <w:sz w:val="20"/>
                <w:szCs w:val="20"/>
              </w:rPr>
              <w:t xml:space="preserve">Do you have a preference to deliver a poster or a presentation? </w:t>
            </w:r>
          </w:p>
        </w:tc>
        <w:tc>
          <w:tcPr>
            <w:tcW w:w="6661" w:type="dxa"/>
          </w:tcPr>
          <w:p w14:paraId="4A0C405C" w14:textId="77777777" w:rsidR="001842B6" w:rsidRPr="00302E4A" w:rsidRDefault="001842B6" w:rsidP="001842B6">
            <w:pPr>
              <w:pStyle w:val="Body"/>
              <w:rPr>
                <w:sz w:val="20"/>
                <w:szCs w:val="20"/>
              </w:rPr>
            </w:pPr>
            <w:r w:rsidRPr="00072D91">
              <w:rPr>
                <w:sz w:val="20"/>
                <w:szCs w:val="20"/>
              </w:rPr>
              <w:t xml:space="preserve">Presentation </w:t>
            </w:r>
          </w:p>
        </w:tc>
      </w:tr>
      <w:tr w:rsidR="001842B6" w14:paraId="0C9258F2" w14:textId="77777777" w:rsidTr="001842B6">
        <w:tc>
          <w:tcPr>
            <w:tcW w:w="2689" w:type="dxa"/>
          </w:tcPr>
          <w:p w14:paraId="55560436" w14:textId="77777777" w:rsidR="001842B6" w:rsidRPr="00072D91" w:rsidRDefault="001842B6" w:rsidP="001842B6">
            <w:pPr>
              <w:pStyle w:val="Body"/>
              <w:jc w:val="left"/>
              <w:rPr>
                <w:b/>
                <w:bCs/>
                <w:sz w:val="20"/>
                <w:szCs w:val="20"/>
              </w:rPr>
            </w:pPr>
            <w:r w:rsidRPr="00072D91">
              <w:rPr>
                <w:b/>
                <w:bCs/>
                <w:sz w:val="20"/>
                <w:szCs w:val="20"/>
              </w:rPr>
              <w:t xml:space="preserve">Are you willing to submit a paper to the BLA for </w:t>
            </w:r>
            <w:r w:rsidRPr="00072D91">
              <w:rPr>
                <w:b/>
                <w:bCs/>
                <w:sz w:val="20"/>
                <w:szCs w:val="20"/>
              </w:rPr>
              <w:lastRenderedPageBreak/>
              <w:t xml:space="preserve">later publication in a </w:t>
            </w:r>
            <w:proofErr w:type="gramStart"/>
            <w:r w:rsidRPr="00072D91">
              <w:rPr>
                <w:b/>
                <w:bCs/>
                <w:sz w:val="20"/>
                <w:szCs w:val="20"/>
              </w:rPr>
              <w:t>formal proceedings</w:t>
            </w:r>
            <w:proofErr w:type="gramEnd"/>
            <w:r w:rsidRPr="00072D91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6661" w:type="dxa"/>
          </w:tcPr>
          <w:p w14:paraId="5FEC7005" w14:textId="77777777" w:rsidR="00072D91" w:rsidRPr="00072D91" w:rsidRDefault="00072D91" w:rsidP="00302E4A">
            <w:pPr>
              <w:pStyle w:val="Body"/>
              <w:rPr>
                <w:sz w:val="20"/>
                <w:szCs w:val="20"/>
              </w:rPr>
            </w:pPr>
            <w:r w:rsidRPr="00072D91">
              <w:rPr>
                <w:sz w:val="20"/>
                <w:szCs w:val="20"/>
              </w:rPr>
              <w:lastRenderedPageBreak/>
              <w:t xml:space="preserve">Yes </w:t>
            </w:r>
          </w:p>
        </w:tc>
      </w:tr>
      <w:tr w:rsidR="001842B6" w14:paraId="5090A821" w14:textId="77777777" w:rsidTr="001842B6">
        <w:tc>
          <w:tcPr>
            <w:tcW w:w="2689" w:type="dxa"/>
          </w:tcPr>
          <w:p w14:paraId="656AE952" w14:textId="77777777" w:rsidR="001842B6" w:rsidRPr="00072D91" w:rsidRDefault="00072D91" w:rsidP="001842B6">
            <w:pPr>
              <w:pStyle w:val="Body"/>
              <w:jc w:val="left"/>
              <w:rPr>
                <w:b/>
                <w:bCs/>
                <w:sz w:val="20"/>
                <w:szCs w:val="20"/>
              </w:rPr>
            </w:pPr>
            <w:r w:rsidRPr="00072D91">
              <w:rPr>
                <w:b/>
                <w:bCs/>
                <w:sz w:val="20"/>
                <w:szCs w:val="20"/>
              </w:rPr>
              <w:t>Further Communication</w:t>
            </w:r>
          </w:p>
        </w:tc>
        <w:tc>
          <w:tcPr>
            <w:tcW w:w="6661" w:type="dxa"/>
          </w:tcPr>
          <w:p w14:paraId="5185CB7A" w14:textId="77777777" w:rsidR="00072D91" w:rsidRPr="00072D91" w:rsidRDefault="00072D91" w:rsidP="001842B6">
            <w:pPr>
              <w:pStyle w:val="Body"/>
              <w:rPr>
                <w:i/>
                <w:iCs/>
                <w:sz w:val="20"/>
                <w:szCs w:val="20"/>
              </w:rPr>
            </w:pPr>
            <w:r w:rsidRPr="00072D91">
              <w:rPr>
                <w:sz w:val="20"/>
                <w:szCs w:val="20"/>
              </w:rPr>
              <w:t xml:space="preserve">Yes </w:t>
            </w:r>
          </w:p>
          <w:p w14:paraId="14DBD540" w14:textId="77777777" w:rsidR="001842B6" w:rsidRPr="00072D91" w:rsidRDefault="001842B6" w:rsidP="001842B6">
            <w:pPr>
              <w:pStyle w:val="Body"/>
              <w:rPr>
                <w:sz w:val="20"/>
                <w:szCs w:val="20"/>
              </w:rPr>
            </w:pPr>
          </w:p>
        </w:tc>
      </w:tr>
    </w:tbl>
    <w:p w14:paraId="588ED673" w14:textId="77777777" w:rsidR="002A6ED0" w:rsidRPr="00512102" w:rsidRDefault="002A6ED0" w:rsidP="00E81069">
      <w:pPr>
        <w:pStyle w:val="Body"/>
        <w:rPr>
          <w:sz w:val="2"/>
          <w:szCs w:val="2"/>
        </w:rPr>
      </w:pPr>
    </w:p>
    <w:sectPr w:rsidR="002A6ED0" w:rsidRPr="00512102" w:rsidSect="00512102">
      <w:headerReference w:type="default" r:id="rId12"/>
      <w:footerReference w:type="default" r:id="rId13"/>
      <w:footnotePr>
        <w:numFmt w:val="lowerLetter"/>
      </w:footnotePr>
      <w:pgSz w:w="11906" w:h="16838" w:code="9"/>
      <w:pgMar w:top="2237" w:right="1106" w:bottom="993" w:left="1440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5512D" w14:textId="77777777" w:rsidR="00901979" w:rsidRDefault="00901979">
      <w:r>
        <w:separator/>
      </w:r>
    </w:p>
  </w:endnote>
  <w:endnote w:type="continuationSeparator" w:id="0">
    <w:p w14:paraId="22F8E3B0" w14:textId="77777777" w:rsidR="00901979" w:rsidRDefault="0090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8EEEC" w14:textId="77777777" w:rsidR="00416693" w:rsidRDefault="00525A97" w:rsidP="00416693">
    <w:pPr>
      <w:pStyle w:val="Footer"/>
      <w:tabs>
        <w:tab w:val="clear" w:pos="8306"/>
        <w:tab w:val="right" w:pos="9356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0BD8AE42" wp14:editId="12A1DEB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0945" cy="709930"/>
          <wp:effectExtent l="0" t="0" r="1905" b="0"/>
          <wp:wrapNone/>
          <wp:docPr id="3" name="Picture 3" descr="BLA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LA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668"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927F6B" w14:textId="77777777" w:rsidR="00383AA5" w:rsidRPr="00AB4057" w:rsidRDefault="00042DBF" w:rsidP="00416693">
    <w:pPr>
      <w:pStyle w:val="Footer"/>
      <w:tabs>
        <w:tab w:val="clear" w:pos="8306"/>
        <w:tab w:val="right" w:pos="9356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383AA5" w:rsidRPr="00AB4057">
      <w:rPr>
        <w:sz w:val="18"/>
        <w:szCs w:val="18"/>
      </w:rPr>
      <w:t xml:space="preserve">Page </w:t>
    </w:r>
    <w:r w:rsidR="0046348C" w:rsidRPr="00AB4057">
      <w:rPr>
        <w:b/>
        <w:sz w:val="18"/>
        <w:szCs w:val="18"/>
      </w:rPr>
      <w:fldChar w:fldCharType="begin"/>
    </w:r>
    <w:r w:rsidR="00383AA5" w:rsidRPr="00AB4057">
      <w:rPr>
        <w:b/>
        <w:sz w:val="18"/>
        <w:szCs w:val="18"/>
      </w:rPr>
      <w:instrText xml:space="preserve"> PAGE </w:instrText>
    </w:r>
    <w:r w:rsidR="0046348C" w:rsidRPr="00AB4057">
      <w:rPr>
        <w:b/>
        <w:sz w:val="18"/>
        <w:szCs w:val="18"/>
      </w:rPr>
      <w:fldChar w:fldCharType="separate"/>
    </w:r>
    <w:r w:rsidR="00C74A01">
      <w:rPr>
        <w:b/>
        <w:noProof/>
        <w:sz w:val="18"/>
        <w:szCs w:val="18"/>
      </w:rPr>
      <w:t>2</w:t>
    </w:r>
    <w:r w:rsidR="0046348C" w:rsidRPr="00AB4057">
      <w:rPr>
        <w:b/>
        <w:sz w:val="18"/>
        <w:szCs w:val="18"/>
      </w:rPr>
      <w:fldChar w:fldCharType="end"/>
    </w:r>
    <w:r w:rsidR="00383AA5" w:rsidRPr="00AB4057">
      <w:rPr>
        <w:sz w:val="18"/>
        <w:szCs w:val="18"/>
      </w:rPr>
      <w:t xml:space="preserve"> of </w:t>
    </w:r>
    <w:r w:rsidR="0046348C" w:rsidRPr="00AB4057">
      <w:rPr>
        <w:b/>
        <w:sz w:val="18"/>
        <w:szCs w:val="18"/>
      </w:rPr>
      <w:fldChar w:fldCharType="begin"/>
    </w:r>
    <w:r w:rsidR="00383AA5" w:rsidRPr="00AB4057">
      <w:rPr>
        <w:b/>
        <w:sz w:val="18"/>
        <w:szCs w:val="18"/>
      </w:rPr>
      <w:instrText xml:space="preserve"> NUMPAGES  </w:instrText>
    </w:r>
    <w:r w:rsidR="0046348C" w:rsidRPr="00AB4057">
      <w:rPr>
        <w:b/>
        <w:sz w:val="18"/>
        <w:szCs w:val="18"/>
      </w:rPr>
      <w:fldChar w:fldCharType="separate"/>
    </w:r>
    <w:r w:rsidR="00C74A01">
      <w:rPr>
        <w:b/>
        <w:noProof/>
        <w:sz w:val="18"/>
        <w:szCs w:val="18"/>
      </w:rPr>
      <w:t>2</w:t>
    </w:r>
    <w:r w:rsidR="0046348C" w:rsidRPr="00AB4057">
      <w:rPr>
        <w:b/>
        <w:sz w:val="18"/>
        <w:szCs w:val="18"/>
      </w:rPr>
      <w:fldChar w:fldCharType="end"/>
    </w:r>
  </w:p>
  <w:p w14:paraId="732F01BD" w14:textId="77777777" w:rsidR="00383AA5" w:rsidRPr="00794411" w:rsidRDefault="00383AA5" w:rsidP="00AB4057">
    <w:pPr>
      <w:ind w:right="-51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9D70E" w14:textId="77777777" w:rsidR="00901979" w:rsidRDefault="00901979">
      <w:r>
        <w:separator/>
      </w:r>
    </w:p>
  </w:footnote>
  <w:footnote w:type="continuationSeparator" w:id="0">
    <w:p w14:paraId="76FBB6C5" w14:textId="77777777" w:rsidR="00901979" w:rsidRDefault="00901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830"/>
      <w:gridCol w:w="2977"/>
    </w:tblGrid>
    <w:tr w:rsidR="00A301B2" w14:paraId="702F9401" w14:textId="77777777" w:rsidTr="00402997">
      <w:tc>
        <w:tcPr>
          <w:tcW w:w="5807" w:type="dxa"/>
          <w:gridSpan w:val="2"/>
        </w:tcPr>
        <w:p w14:paraId="4DCA97D5" w14:textId="77777777" w:rsidR="00A301B2" w:rsidRPr="00D10F24" w:rsidRDefault="00A301B2">
          <w:pPr>
            <w:pStyle w:val="Header"/>
            <w:rPr>
              <w:b/>
              <w:bCs/>
            </w:rPr>
          </w:pPr>
          <w:r w:rsidRPr="00D10F24">
            <w:rPr>
              <w:b/>
              <w:bCs/>
            </w:rPr>
            <w:t>FOR INTERNAL USE ONLY:</w:t>
          </w:r>
        </w:p>
      </w:tc>
    </w:tr>
    <w:tr w:rsidR="00A301B2" w14:paraId="50DAEB96" w14:textId="77777777" w:rsidTr="00D10F24">
      <w:tc>
        <w:tcPr>
          <w:tcW w:w="2830" w:type="dxa"/>
        </w:tcPr>
        <w:p w14:paraId="6C4DCB18" w14:textId="77777777" w:rsidR="00A301B2" w:rsidRDefault="00A301B2">
          <w:pPr>
            <w:pStyle w:val="Header"/>
          </w:pPr>
          <w:r>
            <w:t>Submission Date</w:t>
          </w:r>
        </w:p>
      </w:tc>
      <w:tc>
        <w:tcPr>
          <w:tcW w:w="2977" w:type="dxa"/>
        </w:tcPr>
        <w:p w14:paraId="7F7544BC" w14:textId="77777777" w:rsidR="00A301B2" w:rsidRDefault="00A301B2">
          <w:pPr>
            <w:pStyle w:val="Header"/>
          </w:pPr>
        </w:p>
      </w:tc>
    </w:tr>
    <w:tr w:rsidR="00A301B2" w14:paraId="49BC6626" w14:textId="77777777" w:rsidTr="00D10F24">
      <w:tc>
        <w:tcPr>
          <w:tcW w:w="2830" w:type="dxa"/>
        </w:tcPr>
        <w:p w14:paraId="798CCD1A" w14:textId="77777777" w:rsidR="00A301B2" w:rsidRDefault="00A301B2">
          <w:pPr>
            <w:pStyle w:val="Header"/>
          </w:pPr>
          <w:r>
            <w:t>BLA Reference Number</w:t>
          </w:r>
        </w:p>
      </w:tc>
      <w:tc>
        <w:tcPr>
          <w:tcW w:w="2977" w:type="dxa"/>
        </w:tcPr>
        <w:p w14:paraId="29A56910" w14:textId="77777777" w:rsidR="00A301B2" w:rsidRDefault="00A301B2">
          <w:pPr>
            <w:pStyle w:val="Header"/>
          </w:pPr>
        </w:p>
      </w:tc>
    </w:tr>
  </w:tbl>
  <w:p w14:paraId="5BA7A9C0" w14:textId="77777777" w:rsidR="00383AA5" w:rsidRDefault="00A301B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000BB83" wp14:editId="372631A2">
          <wp:simplePos x="0" y="0"/>
          <wp:positionH relativeFrom="column">
            <wp:posOffset>3867150</wp:posOffset>
          </wp:positionH>
          <wp:positionV relativeFrom="paragraph">
            <wp:posOffset>-587375</wp:posOffset>
          </wp:positionV>
          <wp:extent cx="2057400" cy="916305"/>
          <wp:effectExtent l="0" t="0" r="0" b="0"/>
          <wp:wrapThrough wrapText="bothSides">
            <wp:wrapPolygon edited="0">
              <wp:start x="0" y="0"/>
              <wp:lineTo x="0" y="21106"/>
              <wp:lineTo x="21400" y="21106"/>
              <wp:lineTo x="21400" y="0"/>
              <wp:lineTo x="0" y="0"/>
            </wp:wrapPolygon>
          </wp:wrapThrough>
          <wp:docPr id="2" name="Picture 2" descr="MP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A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F4AF1AA" wp14:editId="0925D7E9">
              <wp:simplePos x="0" y="0"/>
              <wp:positionH relativeFrom="column">
                <wp:posOffset>0</wp:posOffset>
              </wp:positionH>
              <wp:positionV relativeFrom="paragraph">
                <wp:posOffset>450850</wp:posOffset>
              </wp:positionV>
              <wp:extent cx="5943600" cy="0"/>
              <wp:effectExtent l="0" t="1905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73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63E12D8F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5.5pt" to="468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" strokecolor="#0073c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8415F"/>
    <w:multiLevelType w:val="hybridMultilevel"/>
    <w:tmpl w:val="A410AC7E"/>
    <w:lvl w:ilvl="0" w:tplc="FB84918E">
      <w:start w:val="1"/>
      <w:numFmt w:val="bullet"/>
      <w:pStyle w:val="Bullets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A495CAE"/>
    <w:multiLevelType w:val="hybridMultilevel"/>
    <w:tmpl w:val="F44C8D60"/>
    <w:lvl w:ilvl="0" w:tplc="23780026">
      <w:start w:val="1"/>
      <w:numFmt w:val="bullet"/>
      <w:pStyle w:val="2Number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4A7298"/>
    <w:multiLevelType w:val="multilevel"/>
    <w:tmpl w:val="9E969266"/>
    <w:lvl w:ilvl="0">
      <w:start w:val="1"/>
      <w:numFmt w:val="decimal"/>
      <w:pStyle w:val="Numbered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pStyle w:val="Numbered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attachedTemplate r:id="rId1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8C4"/>
    <w:rsid w:val="00001DDF"/>
    <w:rsid w:val="00001FA6"/>
    <w:rsid w:val="00005E8A"/>
    <w:rsid w:val="00006ABB"/>
    <w:rsid w:val="00010873"/>
    <w:rsid w:val="00012FD1"/>
    <w:rsid w:val="00014FB7"/>
    <w:rsid w:val="000303DF"/>
    <w:rsid w:val="000400C8"/>
    <w:rsid w:val="00041D79"/>
    <w:rsid w:val="00042DBF"/>
    <w:rsid w:val="00044BDF"/>
    <w:rsid w:val="0004638D"/>
    <w:rsid w:val="00046904"/>
    <w:rsid w:val="000540BB"/>
    <w:rsid w:val="00054509"/>
    <w:rsid w:val="00055D2B"/>
    <w:rsid w:val="000575C0"/>
    <w:rsid w:val="00067422"/>
    <w:rsid w:val="00072D91"/>
    <w:rsid w:val="00074FED"/>
    <w:rsid w:val="00087F8E"/>
    <w:rsid w:val="00087FF4"/>
    <w:rsid w:val="000906A7"/>
    <w:rsid w:val="00093542"/>
    <w:rsid w:val="000937B8"/>
    <w:rsid w:val="00093842"/>
    <w:rsid w:val="00095EA8"/>
    <w:rsid w:val="00097297"/>
    <w:rsid w:val="000A31A7"/>
    <w:rsid w:val="000A62F8"/>
    <w:rsid w:val="000A7415"/>
    <w:rsid w:val="000B022F"/>
    <w:rsid w:val="000B18C8"/>
    <w:rsid w:val="000B370C"/>
    <w:rsid w:val="000D4F34"/>
    <w:rsid w:val="000D5BD8"/>
    <w:rsid w:val="000E043E"/>
    <w:rsid w:val="000E50C7"/>
    <w:rsid w:val="000E594B"/>
    <w:rsid w:val="000E72D3"/>
    <w:rsid w:val="000F72D4"/>
    <w:rsid w:val="00103EAB"/>
    <w:rsid w:val="0011436B"/>
    <w:rsid w:val="00116B70"/>
    <w:rsid w:val="0012347A"/>
    <w:rsid w:val="001238FD"/>
    <w:rsid w:val="001244B8"/>
    <w:rsid w:val="00131D42"/>
    <w:rsid w:val="0013510B"/>
    <w:rsid w:val="00146E10"/>
    <w:rsid w:val="00152D10"/>
    <w:rsid w:val="001540D0"/>
    <w:rsid w:val="00155F28"/>
    <w:rsid w:val="001610EA"/>
    <w:rsid w:val="001643CB"/>
    <w:rsid w:val="001665B0"/>
    <w:rsid w:val="00171C4F"/>
    <w:rsid w:val="001777EA"/>
    <w:rsid w:val="0018170A"/>
    <w:rsid w:val="0018172A"/>
    <w:rsid w:val="001842B6"/>
    <w:rsid w:val="0018643E"/>
    <w:rsid w:val="00194903"/>
    <w:rsid w:val="001B0A7A"/>
    <w:rsid w:val="001B79E3"/>
    <w:rsid w:val="001C3DD2"/>
    <w:rsid w:val="001D397F"/>
    <w:rsid w:val="001D4904"/>
    <w:rsid w:val="001D4F2F"/>
    <w:rsid w:val="001D5196"/>
    <w:rsid w:val="001F2D7F"/>
    <w:rsid w:val="001F36EA"/>
    <w:rsid w:val="001F4486"/>
    <w:rsid w:val="00200DED"/>
    <w:rsid w:val="00201F59"/>
    <w:rsid w:val="00204CE7"/>
    <w:rsid w:val="00205220"/>
    <w:rsid w:val="00211E9D"/>
    <w:rsid w:val="002202B7"/>
    <w:rsid w:val="002209E8"/>
    <w:rsid w:val="00220A20"/>
    <w:rsid w:val="002332A4"/>
    <w:rsid w:val="00240EF8"/>
    <w:rsid w:val="00241FE5"/>
    <w:rsid w:val="00242C0C"/>
    <w:rsid w:val="00243AA1"/>
    <w:rsid w:val="00246B7D"/>
    <w:rsid w:val="00247788"/>
    <w:rsid w:val="00270851"/>
    <w:rsid w:val="00293340"/>
    <w:rsid w:val="002937DC"/>
    <w:rsid w:val="002A1E26"/>
    <w:rsid w:val="002A2912"/>
    <w:rsid w:val="002A5D21"/>
    <w:rsid w:val="002A6ED0"/>
    <w:rsid w:val="002B0ADF"/>
    <w:rsid w:val="002B2037"/>
    <w:rsid w:val="002B2A14"/>
    <w:rsid w:val="002B2A92"/>
    <w:rsid w:val="002B3EA9"/>
    <w:rsid w:val="002B3F04"/>
    <w:rsid w:val="002C0388"/>
    <w:rsid w:val="002C0A3E"/>
    <w:rsid w:val="002C1E83"/>
    <w:rsid w:val="002C20EC"/>
    <w:rsid w:val="002C5955"/>
    <w:rsid w:val="002D7ABA"/>
    <w:rsid w:val="002E0016"/>
    <w:rsid w:val="002E4A56"/>
    <w:rsid w:val="002F38C4"/>
    <w:rsid w:val="002F55C0"/>
    <w:rsid w:val="00302E4A"/>
    <w:rsid w:val="00316320"/>
    <w:rsid w:val="003171A6"/>
    <w:rsid w:val="003177EE"/>
    <w:rsid w:val="00317D06"/>
    <w:rsid w:val="0032016D"/>
    <w:rsid w:val="003204AB"/>
    <w:rsid w:val="00324A3B"/>
    <w:rsid w:val="00326E58"/>
    <w:rsid w:val="00332732"/>
    <w:rsid w:val="0033555F"/>
    <w:rsid w:val="0034097B"/>
    <w:rsid w:val="0034780C"/>
    <w:rsid w:val="00352D89"/>
    <w:rsid w:val="00355423"/>
    <w:rsid w:val="00355F79"/>
    <w:rsid w:val="0035788A"/>
    <w:rsid w:val="00360EF7"/>
    <w:rsid w:val="00365DA3"/>
    <w:rsid w:val="00366F08"/>
    <w:rsid w:val="0036748A"/>
    <w:rsid w:val="003674B1"/>
    <w:rsid w:val="0037575D"/>
    <w:rsid w:val="00377818"/>
    <w:rsid w:val="00377A80"/>
    <w:rsid w:val="00380359"/>
    <w:rsid w:val="00381602"/>
    <w:rsid w:val="00383AA5"/>
    <w:rsid w:val="003846BB"/>
    <w:rsid w:val="00391101"/>
    <w:rsid w:val="00391497"/>
    <w:rsid w:val="00391C0A"/>
    <w:rsid w:val="003921B2"/>
    <w:rsid w:val="00395F29"/>
    <w:rsid w:val="00397933"/>
    <w:rsid w:val="003A5016"/>
    <w:rsid w:val="003B03C0"/>
    <w:rsid w:val="003B13B9"/>
    <w:rsid w:val="003B2757"/>
    <w:rsid w:val="003B5548"/>
    <w:rsid w:val="003B606A"/>
    <w:rsid w:val="003B6F4E"/>
    <w:rsid w:val="003B77CC"/>
    <w:rsid w:val="003C0BC1"/>
    <w:rsid w:val="003C0DFD"/>
    <w:rsid w:val="003C2ABE"/>
    <w:rsid w:val="003D1E2B"/>
    <w:rsid w:val="003D4542"/>
    <w:rsid w:val="003D499C"/>
    <w:rsid w:val="003E2816"/>
    <w:rsid w:val="003F56CA"/>
    <w:rsid w:val="003F654A"/>
    <w:rsid w:val="003F745A"/>
    <w:rsid w:val="004034F0"/>
    <w:rsid w:val="00403748"/>
    <w:rsid w:val="00412AB8"/>
    <w:rsid w:val="00416693"/>
    <w:rsid w:val="0042339F"/>
    <w:rsid w:val="00423A35"/>
    <w:rsid w:val="00424148"/>
    <w:rsid w:val="0042701C"/>
    <w:rsid w:val="0042778C"/>
    <w:rsid w:val="00431DCB"/>
    <w:rsid w:val="00436820"/>
    <w:rsid w:val="00440821"/>
    <w:rsid w:val="00450038"/>
    <w:rsid w:val="0045363F"/>
    <w:rsid w:val="00453C9A"/>
    <w:rsid w:val="004632AA"/>
    <w:rsid w:val="0046348C"/>
    <w:rsid w:val="00464801"/>
    <w:rsid w:val="00465B98"/>
    <w:rsid w:val="00480954"/>
    <w:rsid w:val="00484CA6"/>
    <w:rsid w:val="00485619"/>
    <w:rsid w:val="00493DDC"/>
    <w:rsid w:val="00496F55"/>
    <w:rsid w:val="004A090E"/>
    <w:rsid w:val="004A0C96"/>
    <w:rsid w:val="004A1209"/>
    <w:rsid w:val="004A22F6"/>
    <w:rsid w:val="004A73EB"/>
    <w:rsid w:val="004A7410"/>
    <w:rsid w:val="004B3D2A"/>
    <w:rsid w:val="004B6068"/>
    <w:rsid w:val="004C39C3"/>
    <w:rsid w:val="004C649A"/>
    <w:rsid w:val="004D36FC"/>
    <w:rsid w:val="004E05A1"/>
    <w:rsid w:val="004E50DF"/>
    <w:rsid w:val="004E53AB"/>
    <w:rsid w:val="004E76F0"/>
    <w:rsid w:val="004F16E0"/>
    <w:rsid w:val="004F31C3"/>
    <w:rsid w:val="004F5309"/>
    <w:rsid w:val="005013A0"/>
    <w:rsid w:val="00503408"/>
    <w:rsid w:val="005041CE"/>
    <w:rsid w:val="00506D3A"/>
    <w:rsid w:val="00511B9C"/>
    <w:rsid w:val="00512102"/>
    <w:rsid w:val="0052258D"/>
    <w:rsid w:val="00523BD4"/>
    <w:rsid w:val="00525A97"/>
    <w:rsid w:val="00534F3E"/>
    <w:rsid w:val="0054179E"/>
    <w:rsid w:val="00541973"/>
    <w:rsid w:val="00541B2E"/>
    <w:rsid w:val="00544D4F"/>
    <w:rsid w:val="00547ABB"/>
    <w:rsid w:val="00552D99"/>
    <w:rsid w:val="00553072"/>
    <w:rsid w:val="00553D57"/>
    <w:rsid w:val="005615D8"/>
    <w:rsid w:val="0056188D"/>
    <w:rsid w:val="00562B91"/>
    <w:rsid w:val="00567C82"/>
    <w:rsid w:val="00567EEB"/>
    <w:rsid w:val="005843D6"/>
    <w:rsid w:val="005872C7"/>
    <w:rsid w:val="00591800"/>
    <w:rsid w:val="005A06CB"/>
    <w:rsid w:val="005A36CD"/>
    <w:rsid w:val="005B1E5B"/>
    <w:rsid w:val="005B4652"/>
    <w:rsid w:val="005B7266"/>
    <w:rsid w:val="005C0022"/>
    <w:rsid w:val="005C259B"/>
    <w:rsid w:val="005C6DA8"/>
    <w:rsid w:val="005D15BF"/>
    <w:rsid w:val="005D68ED"/>
    <w:rsid w:val="005E0A8A"/>
    <w:rsid w:val="005E3611"/>
    <w:rsid w:val="005E4BBA"/>
    <w:rsid w:val="005E5F33"/>
    <w:rsid w:val="005E6CCD"/>
    <w:rsid w:val="005E7AB7"/>
    <w:rsid w:val="005F0EB0"/>
    <w:rsid w:val="005F22DD"/>
    <w:rsid w:val="005F501D"/>
    <w:rsid w:val="00600E88"/>
    <w:rsid w:val="00603A84"/>
    <w:rsid w:val="00607621"/>
    <w:rsid w:val="006129FA"/>
    <w:rsid w:val="00616585"/>
    <w:rsid w:val="006207E8"/>
    <w:rsid w:val="00621493"/>
    <w:rsid w:val="0062721A"/>
    <w:rsid w:val="00633742"/>
    <w:rsid w:val="006350FA"/>
    <w:rsid w:val="00640C3F"/>
    <w:rsid w:val="00642FCE"/>
    <w:rsid w:val="00645BD9"/>
    <w:rsid w:val="00655C24"/>
    <w:rsid w:val="00655D26"/>
    <w:rsid w:val="00655F99"/>
    <w:rsid w:val="006630B5"/>
    <w:rsid w:val="0066701E"/>
    <w:rsid w:val="0067391D"/>
    <w:rsid w:val="00677384"/>
    <w:rsid w:val="00677715"/>
    <w:rsid w:val="006802A8"/>
    <w:rsid w:val="00682062"/>
    <w:rsid w:val="00684019"/>
    <w:rsid w:val="00687695"/>
    <w:rsid w:val="00690A49"/>
    <w:rsid w:val="0069342C"/>
    <w:rsid w:val="00693815"/>
    <w:rsid w:val="00694F00"/>
    <w:rsid w:val="0069646B"/>
    <w:rsid w:val="006A10C8"/>
    <w:rsid w:val="006A24BB"/>
    <w:rsid w:val="006A2F53"/>
    <w:rsid w:val="006A6583"/>
    <w:rsid w:val="006B50CE"/>
    <w:rsid w:val="006C1398"/>
    <w:rsid w:val="006C2CB4"/>
    <w:rsid w:val="006C5807"/>
    <w:rsid w:val="006D0416"/>
    <w:rsid w:val="006D06AE"/>
    <w:rsid w:val="006D33F0"/>
    <w:rsid w:val="006D451B"/>
    <w:rsid w:val="006D4566"/>
    <w:rsid w:val="006D59A6"/>
    <w:rsid w:val="006D5B12"/>
    <w:rsid w:val="006E2541"/>
    <w:rsid w:val="006F20B1"/>
    <w:rsid w:val="006F6B20"/>
    <w:rsid w:val="00705FF0"/>
    <w:rsid w:val="00707563"/>
    <w:rsid w:val="007109CF"/>
    <w:rsid w:val="00711386"/>
    <w:rsid w:val="007113DB"/>
    <w:rsid w:val="0071492A"/>
    <w:rsid w:val="007166B4"/>
    <w:rsid w:val="00716803"/>
    <w:rsid w:val="00723118"/>
    <w:rsid w:val="00724BAE"/>
    <w:rsid w:val="0072522C"/>
    <w:rsid w:val="0072684D"/>
    <w:rsid w:val="00727D0B"/>
    <w:rsid w:val="00732A8F"/>
    <w:rsid w:val="007359DC"/>
    <w:rsid w:val="007416BA"/>
    <w:rsid w:val="00743CFF"/>
    <w:rsid w:val="00750A0D"/>
    <w:rsid w:val="00751B74"/>
    <w:rsid w:val="00753307"/>
    <w:rsid w:val="0075739F"/>
    <w:rsid w:val="00760A33"/>
    <w:rsid w:val="00760C88"/>
    <w:rsid w:val="00776B16"/>
    <w:rsid w:val="00780700"/>
    <w:rsid w:val="00782F0E"/>
    <w:rsid w:val="00784386"/>
    <w:rsid w:val="00786855"/>
    <w:rsid w:val="00787BB9"/>
    <w:rsid w:val="0079336B"/>
    <w:rsid w:val="00794411"/>
    <w:rsid w:val="00795EF2"/>
    <w:rsid w:val="007965D9"/>
    <w:rsid w:val="00796A8E"/>
    <w:rsid w:val="007A119E"/>
    <w:rsid w:val="007A25E1"/>
    <w:rsid w:val="007A51C2"/>
    <w:rsid w:val="007A59CA"/>
    <w:rsid w:val="007D16CE"/>
    <w:rsid w:val="007D401A"/>
    <w:rsid w:val="007D79F7"/>
    <w:rsid w:val="007E0C35"/>
    <w:rsid w:val="007E1A5C"/>
    <w:rsid w:val="007E5F10"/>
    <w:rsid w:val="007E62EA"/>
    <w:rsid w:val="007F04B3"/>
    <w:rsid w:val="007F0D66"/>
    <w:rsid w:val="007F4554"/>
    <w:rsid w:val="008000C9"/>
    <w:rsid w:val="00803299"/>
    <w:rsid w:val="00817CCF"/>
    <w:rsid w:val="008235B0"/>
    <w:rsid w:val="00830458"/>
    <w:rsid w:val="008322B1"/>
    <w:rsid w:val="008325E2"/>
    <w:rsid w:val="0083329F"/>
    <w:rsid w:val="00837904"/>
    <w:rsid w:val="008420BB"/>
    <w:rsid w:val="008438EB"/>
    <w:rsid w:val="008439E6"/>
    <w:rsid w:val="00843E3D"/>
    <w:rsid w:val="0084493B"/>
    <w:rsid w:val="00844D7D"/>
    <w:rsid w:val="00851300"/>
    <w:rsid w:val="00857226"/>
    <w:rsid w:val="00857451"/>
    <w:rsid w:val="008574AA"/>
    <w:rsid w:val="0086053B"/>
    <w:rsid w:val="00861C65"/>
    <w:rsid w:val="00862719"/>
    <w:rsid w:val="00862B13"/>
    <w:rsid w:val="00862D96"/>
    <w:rsid w:val="008776B7"/>
    <w:rsid w:val="008777FE"/>
    <w:rsid w:val="00884CF7"/>
    <w:rsid w:val="00886736"/>
    <w:rsid w:val="008920CD"/>
    <w:rsid w:val="008A24B7"/>
    <w:rsid w:val="008A6D66"/>
    <w:rsid w:val="008A7788"/>
    <w:rsid w:val="008A7EAB"/>
    <w:rsid w:val="008B551E"/>
    <w:rsid w:val="008B5D0A"/>
    <w:rsid w:val="008B65B3"/>
    <w:rsid w:val="008C27D8"/>
    <w:rsid w:val="008D0C8C"/>
    <w:rsid w:val="008D60C0"/>
    <w:rsid w:val="008E0395"/>
    <w:rsid w:val="008E085B"/>
    <w:rsid w:val="008E12E9"/>
    <w:rsid w:val="008E19D7"/>
    <w:rsid w:val="008F3F0A"/>
    <w:rsid w:val="008F5CE1"/>
    <w:rsid w:val="008F7BFC"/>
    <w:rsid w:val="00901979"/>
    <w:rsid w:val="00903792"/>
    <w:rsid w:val="00906A47"/>
    <w:rsid w:val="00921E86"/>
    <w:rsid w:val="00924FDD"/>
    <w:rsid w:val="00935972"/>
    <w:rsid w:val="009365EE"/>
    <w:rsid w:val="00942A8A"/>
    <w:rsid w:val="00944798"/>
    <w:rsid w:val="009467DD"/>
    <w:rsid w:val="00947779"/>
    <w:rsid w:val="00955ED3"/>
    <w:rsid w:val="00962464"/>
    <w:rsid w:val="00967261"/>
    <w:rsid w:val="00967F19"/>
    <w:rsid w:val="00971214"/>
    <w:rsid w:val="00971FDD"/>
    <w:rsid w:val="00977843"/>
    <w:rsid w:val="00981CE5"/>
    <w:rsid w:val="00983563"/>
    <w:rsid w:val="0098627D"/>
    <w:rsid w:val="00987F81"/>
    <w:rsid w:val="0099442B"/>
    <w:rsid w:val="0099625F"/>
    <w:rsid w:val="0099647F"/>
    <w:rsid w:val="00997E2D"/>
    <w:rsid w:val="009A08AD"/>
    <w:rsid w:val="009A2470"/>
    <w:rsid w:val="009B3383"/>
    <w:rsid w:val="009B60A4"/>
    <w:rsid w:val="009C01CF"/>
    <w:rsid w:val="009C2515"/>
    <w:rsid w:val="009C2CCC"/>
    <w:rsid w:val="009C3AA0"/>
    <w:rsid w:val="009D6B60"/>
    <w:rsid w:val="009D798A"/>
    <w:rsid w:val="009E41CD"/>
    <w:rsid w:val="009F0BCA"/>
    <w:rsid w:val="009F22DE"/>
    <w:rsid w:val="00A003C0"/>
    <w:rsid w:val="00A0108E"/>
    <w:rsid w:val="00A03494"/>
    <w:rsid w:val="00A03B8B"/>
    <w:rsid w:val="00A15389"/>
    <w:rsid w:val="00A1567A"/>
    <w:rsid w:val="00A161E5"/>
    <w:rsid w:val="00A26EAA"/>
    <w:rsid w:val="00A301B2"/>
    <w:rsid w:val="00A35AF1"/>
    <w:rsid w:val="00A51DE8"/>
    <w:rsid w:val="00A561E1"/>
    <w:rsid w:val="00A603DF"/>
    <w:rsid w:val="00A64E1B"/>
    <w:rsid w:val="00A703E4"/>
    <w:rsid w:val="00A7103A"/>
    <w:rsid w:val="00A74D2A"/>
    <w:rsid w:val="00A7591B"/>
    <w:rsid w:val="00A75ACB"/>
    <w:rsid w:val="00A76FDF"/>
    <w:rsid w:val="00A87972"/>
    <w:rsid w:val="00A87C17"/>
    <w:rsid w:val="00A87CC8"/>
    <w:rsid w:val="00A90AC7"/>
    <w:rsid w:val="00A953B9"/>
    <w:rsid w:val="00A96F83"/>
    <w:rsid w:val="00AA1F30"/>
    <w:rsid w:val="00AA4596"/>
    <w:rsid w:val="00AA7651"/>
    <w:rsid w:val="00AB4057"/>
    <w:rsid w:val="00AB6150"/>
    <w:rsid w:val="00AC1C9C"/>
    <w:rsid w:val="00AC1EED"/>
    <w:rsid w:val="00AC2981"/>
    <w:rsid w:val="00AC2D1B"/>
    <w:rsid w:val="00AC2DB9"/>
    <w:rsid w:val="00AC6660"/>
    <w:rsid w:val="00AC6668"/>
    <w:rsid w:val="00AC7D1D"/>
    <w:rsid w:val="00AD170F"/>
    <w:rsid w:val="00AD1AF0"/>
    <w:rsid w:val="00AD2D0E"/>
    <w:rsid w:val="00AD5E35"/>
    <w:rsid w:val="00AD62F5"/>
    <w:rsid w:val="00AE0EDD"/>
    <w:rsid w:val="00AE1CC3"/>
    <w:rsid w:val="00AE3967"/>
    <w:rsid w:val="00AF3910"/>
    <w:rsid w:val="00AF4340"/>
    <w:rsid w:val="00B01789"/>
    <w:rsid w:val="00B04582"/>
    <w:rsid w:val="00B04A57"/>
    <w:rsid w:val="00B0608E"/>
    <w:rsid w:val="00B17E91"/>
    <w:rsid w:val="00B239F3"/>
    <w:rsid w:val="00B45666"/>
    <w:rsid w:val="00B479E2"/>
    <w:rsid w:val="00B54677"/>
    <w:rsid w:val="00B64490"/>
    <w:rsid w:val="00B6493E"/>
    <w:rsid w:val="00B64D1A"/>
    <w:rsid w:val="00B65D34"/>
    <w:rsid w:val="00B71721"/>
    <w:rsid w:val="00B71DE8"/>
    <w:rsid w:val="00B72265"/>
    <w:rsid w:val="00B73028"/>
    <w:rsid w:val="00B74735"/>
    <w:rsid w:val="00B7549F"/>
    <w:rsid w:val="00B77CC3"/>
    <w:rsid w:val="00B80510"/>
    <w:rsid w:val="00B80619"/>
    <w:rsid w:val="00B829F5"/>
    <w:rsid w:val="00B85335"/>
    <w:rsid w:val="00B85B7C"/>
    <w:rsid w:val="00B86F46"/>
    <w:rsid w:val="00B87C13"/>
    <w:rsid w:val="00B9196E"/>
    <w:rsid w:val="00BA688B"/>
    <w:rsid w:val="00BB25D5"/>
    <w:rsid w:val="00BC5169"/>
    <w:rsid w:val="00BD0067"/>
    <w:rsid w:val="00BD51DB"/>
    <w:rsid w:val="00BE0D6C"/>
    <w:rsid w:val="00BE3E2A"/>
    <w:rsid w:val="00BE7A3C"/>
    <w:rsid w:val="00BE7C77"/>
    <w:rsid w:val="00BF144F"/>
    <w:rsid w:val="00BF6ABD"/>
    <w:rsid w:val="00BF6E32"/>
    <w:rsid w:val="00C071CD"/>
    <w:rsid w:val="00C1751E"/>
    <w:rsid w:val="00C17E35"/>
    <w:rsid w:val="00C247CE"/>
    <w:rsid w:val="00C34AE6"/>
    <w:rsid w:val="00C37032"/>
    <w:rsid w:val="00C42013"/>
    <w:rsid w:val="00C42837"/>
    <w:rsid w:val="00C43495"/>
    <w:rsid w:val="00C47498"/>
    <w:rsid w:val="00C51741"/>
    <w:rsid w:val="00C52410"/>
    <w:rsid w:val="00C61D53"/>
    <w:rsid w:val="00C73BED"/>
    <w:rsid w:val="00C74A01"/>
    <w:rsid w:val="00C77EC6"/>
    <w:rsid w:val="00C82100"/>
    <w:rsid w:val="00C84E8F"/>
    <w:rsid w:val="00C85093"/>
    <w:rsid w:val="00C8595B"/>
    <w:rsid w:val="00C87599"/>
    <w:rsid w:val="00C91120"/>
    <w:rsid w:val="00C95F7F"/>
    <w:rsid w:val="00CA367A"/>
    <w:rsid w:val="00CA54CA"/>
    <w:rsid w:val="00CA7A27"/>
    <w:rsid w:val="00CB0D37"/>
    <w:rsid w:val="00CB30E8"/>
    <w:rsid w:val="00CB3E41"/>
    <w:rsid w:val="00CB44F5"/>
    <w:rsid w:val="00CB7CD7"/>
    <w:rsid w:val="00CC261C"/>
    <w:rsid w:val="00CC6E83"/>
    <w:rsid w:val="00CD70B0"/>
    <w:rsid w:val="00CE3B20"/>
    <w:rsid w:val="00CE3B96"/>
    <w:rsid w:val="00CF0318"/>
    <w:rsid w:val="00CF2323"/>
    <w:rsid w:val="00CF7978"/>
    <w:rsid w:val="00D002F1"/>
    <w:rsid w:val="00D01094"/>
    <w:rsid w:val="00D071CE"/>
    <w:rsid w:val="00D07730"/>
    <w:rsid w:val="00D10B69"/>
    <w:rsid w:val="00D10F24"/>
    <w:rsid w:val="00D16298"/>
    <w:rsid w:val="00D31A84"/>
    <w:rsid w:val="00D32CF3"/>
    <w:rsid w:val="00D33665"/>
    <w:rsid w:val="00D33C7B"/>
    <w:rsid w:val="00D3676C"/>
    <w:rsid w:val="00D37594"/>
    <w:rsid w:val="00D45C4A"/>
    <w:rsid w:val="00D54559"/>
    <w:rsid w:val="00D56813"/>
    <w:rsid w:val="00D67978"/>
    <w:rsid w:val="00D71A2D"/>
    <w:rsid w:val="00D72417"/>
    <w:rsid w:val="00D73257"/>
    <w:rsid w:val="00D76E94"/>
    <w:rsid w:val="00D81920"/>
    <w:rsid w:val="00D84EF0"/>
    <w:rsid w:val="00D862C1"/>
    <w:rsid w:val="00D91BF1"/>
    <w:rsid w:val="00D91FEA"/>
    <w:rsid w:val="00DA0024"/>
    <w:rsid w:val="00DA1A47"/>
    <w:rsid w:val="00DA1E4B"/>
    <w:rsid w:val="00DA2593"/>
    <w:rsid w:val="00DA6000"/>
    <w:rsid w:val="00DA7F66"/>
    <w:rsid w:val="00DB102E"/>
    <w:rsid w:val="00DB4C90"/>
    <w:rsid w:val="00DB7728"/>
    <w:rsid w:val="00DC1182"/>
    <w:rsid w:val="00DC17C9"/>
    <w:rsid w:val="00DC3F89"/>
    <w:rsid w:val="00DC79CF"/>
    <w:rsid w:val="00DE316D"/>
    <w:rsid w:val="00DE3F39"/>
    <w:rsid w:val="00DF6B2F"/>
    <w:rsid w:val="00E0025F"/>
    <w:rsid w:val="00E02834"/>
    <w:rsid w:val="00E02884"/>
    <w:rsid w:val="00E0327B"/>
    <w:rsid w:val="00E040ED"/>
    <w:rsid w:val="00E04116"/>
    <w:rsid w:val="00E0603F"/>
    <w:rsid w:val="00E0688C"/>
    <w:rsid w:val="00E07D4A"/>
    <w:rsid w:val="00E1199B"/>
    <w:rsid w:val="00E11FBA"/>
    <w:rsid w:val="00E17FB6"/>
    <w:rsid w:val="00E214A6"/>
    <w:rsid w:val="00E21C15"/>
    <w:rsid w:val="00E2468D"/>
    <w:rsid w:val="00E25EBF"/>
    <w:rsid w:val="00E26652"/>
    <w:rsid w:val="00E26A28"/>
    <w:rsid w:val="00E26C10"/>
    <w:rsid w:val="00E27CFE"/>
    <w:rsid w:val="00E27DAD"/>
    <w:rsid w:val="00E3574A"/>
    <w:rsid w:val="00E37AB8"/>
    <w:rsid w:val="00E4318F"/>
    <w:rsid w:val="00E45302"/>
    <w:rsid w:val="00E50DAB"/>
    <w:rsid w:val="00E552ED"/>
    <w:rsid w:val="00E5665E"/>
    <w:rsid w:val="00E618E6"/>
    <w:rsid w:val="00E626C0"/>
    <w:rsid w:val="00E6323B"/>
    <w:rsid w:val="00E650EE"/>
    <w:rsid w:val="00E653E0"/>
    <w:rsid w:val="00E72481"/>
    <w:rsid w:val="00E81069"/>
    <w:rsid w:val="00E83DFA"/>
    <w:rsid w:val="00E85BF2"/>
    <w:rsid w:val="00E87249"/>
    <w:rsid w:val="00E93E29"/>
    <w:rsid w:val="00E96150"/>
    <w:rsid w:val="00E97718"/>
    <w:rsid w:val="00EA01C7"/>
    <w:rsid w:val="00EA01DB"/>
    <w:rsid w:val="00EA73E9"/>
    <w:rsid w:val="00EB5789"/>
    <w:rsid w:val="00EB6139"/>
    <w:rsid w:val="00EB7064"/>
    <w:rsid w:val="00EB7952"/>
    <w:rsid w:val="00EC26CB"/>
    <w:rsid w:val="00EC51FD"/>
    <w:rsid w:val="00ED07D5"/>
    <w:rsid w:val="00ED2349"/>
    <w:rsid w:val="00ED51C3"/>
    <w:rsid w:val="00ED6D41"/>
    <w:rsid w:val="00EE23A5"/>
    <w:rsid w:val="00EE289E"/>
    <w:rsid w:val="00EE2EE2"/>
    <w:rsid w:val="00EE39EF"/>
    <w:rsid w:val="00EF189D"/>
    <w:rsid w:val="00EF41FE"/>
    <w:rsid w:val="00EF4D95"/>
    <w:rsid w:val="00EF7E54"/>
    <w:rsid w:val="00F031AE"/>
    <w:rsid w:val="00F06296"/>
    <w:rsid w:val="00F10965"/>
    <w:rsid w:val="00F1595E"/>
    <w:rsid w:val="00F17867"/>
    <w:rsid w:val="00F244C5"/>
    <w:rsid w:val="00F263DD"/>
    <w:rsid w:val="00F26992"/>
    <w:rsid w:val="00F337D6"/>
    <w:rsid w:val="00F3577E"/>
    <w:rsid w:val="00F407C7"/>
    <w:rsid w:val="00F44C29"/>
    <w:rsid w:val="00F56456"/>
    <w:rsid w:val="00F6245F"/>
    <w:rsid w:val="00F642AF"/>
    <w:rsid w:val="00F678C5"/>
    <w:rsid w:val="00F7786F"/>
    <w:rsid w:val="00F8002C"/>
    <w:rsid w:val="00F81ECC"/>
    <w:rsid w:val="00F84A85"/>
    <w:rsid w:val="00F8512E"/>
    <w:rsid w:val="00F8587A"/>
    <w:rsid w:val="00F96DF4"/>
    <w:rsid w:val="00FA0127"/>
    <w:rsid w:val="00FA02D6"/>
    <w:rsid w:val="00FA13B3"/>
    <w:rsid w:val="00FA68CF"/>
    <w:rsid w:val="00FB2268"/>
    <w:rsid w:val="00FB3B6D"/>
    <w:rsid w:val="00FC257F"/>
    <w:rsid w:val="00FC3233"/>
    <w:rsid w:val="00FC4645"/>
    <w:rsid w:val="00FD2354"/>
    <w:rsid w:val="00FD3EF5"/>
    <w:rsid w:val="00FD4CFB"/>
    <w:rsid w:val="00FD6476"/>
    <w:rsid w:val="00FE2179"/>
    <w:rsid w:val="00FE2E10"/>
    <w:rsid w:val="00FE3C25"/>
    <w:rsid w:val="00FE419C"/>
    <w:rsid w:val="00FF11DF"/>
    <w:rsid w:val="00FF236B"/>
    <w:rsid w:val="00FF534D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5CA3CF"/>
  <w15:docId w15:val="{F9E2C001-CD18-4919-840F-B1C84B5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77CC"/>
    <w:rPr>
      <w:rFonts w:ascii="Trebuchet MS" w:hAnsi="Trebuchet MS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D15BF"/>
    <w:pPr>
      <w:keepNext/>
      <w:spacing w:after="240"/>
      <w:jc w:val="both"/>
      <w:outlineLvl w:val="0"/>
    </w:pPr>
    <w:rPr>
      <w:rFonts w:eastAsia="Calibri" w:cs="Helvetica"/>
      <w:b/>
      <w:caps/>
      <w:sz w:val="24"/>
      <w:szCs w:val="24"/>
      <w:lang w:eastAsia="en-US"/>
    </w:rPr>
  </w:style>
  <w:style w:type="paragraph" w:styleId="Heading2">
    <w:name w:val="heading 2"/>
    <w:basedOn w:val="Heading1"/>
    <w:next w:val="Numbered"/>
    <w:link w:val="Heading2Char"/>
    <w:unhideWhenUsed/>
    <w:qFormat/>
    <w:rsid w:val="00A26EAA"/>
    <w:pPr>
      <w:keepLines/>
      <w:spacing w:before="40"/>
      <w:outlineLvl w:val="1"/>
    </w:pPr>
    <w:rPr>
      <w:rFonts w:eastAsiaTheme="majorEastAsia" w:cstheme="majorBidi"/>
      <w:caps w:val="0"/>
      <w:szCs w:val="26"/>
    </w:rPr>
  </w:style>
  <w:style w:type="paragraph" w:styleId="Heading3">
    <w:name w:val="heading 3"/>
    <w:basedOn w:val="Normal"/>
    <w:next w:val="Normal"/>
    <w:link w:val="Heading3Char"/>
    <w:unhideWhenUsed/>
    <w:rsid w:val="008438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rsid w:val="00794411"/>
    <w:pPr>
      <w:keepNext/>
      <w:outlineLvl w:val="4"/>
    </w:pPr>
    <w:rPr>
      <w:rFonts w:ascii="Book Antiqua" w:hAnsi="Book Antiqua" w:cs="Times New Roman"/>
      <w:b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7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944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94411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uiPriority w:val="99"/>
    <w:unhideWhenUsed/>
    <w:rsid w:val="00F031AE"/>
    <w:rPr>
      <w:rFonts w:ascii="Helvetica" w:eastAsia="Calibri" w:hAnsi="Helvetica" w:cs="Helvetica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031AE"/>
    <w:rPr>
      <w:rFonts w:ascii="Helvetica" w:eastAsia="Calibri" w:hAnsi="Helvetica" w:cs="Helvetica"/>
    </w:rPr>
  </w:style>
  <w:style w:type="character" w:customStyle="1" w:styleId="FooterChar">
    <w:name w:val="Footer Char"/>
    <w:basedOn w:val="DefaultParagraphFont"/>
    <w:link w:val="Footer"/>
    <w:uiPriority w:val="99"/>
    <w:rsid w:val="00AB4057"/>
    <w:rPr>
      <w:rFonts w:ascii="Palatino Linotype" w:hAnsi="Palatino Linotype" w:cs="Arial"/>
      <w:sz w:val="24"/>
      <w:lang w:val="en-GB" w:eastAsia="en-GB"/>
    </w:rPr>
  </w:style>
  <w:style w:type="paragraph" w:styleId="BalloonText">
    <w:name w:val="Balloon Text"/>
    <w:basedOn w:val="Normal"/>
    <w:link w:val="BalloonTextChar"/>
    <w:rsid w:val="00AB4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4057"/>
    <w:rPr>
      <w:rFonts w:ascii="Tahoma" w:hAnsi="Tahoma" w:cs="Tahoma"/>
      <w:sz w:val="16"/>
      <w:szCs w:val="16"/>
      <w:lang w:val="en-GB" w:eastAsia="en-GB"/>
    </w:rPr>
  </w:style>
  <w:style w:type="paragraph" w:styleId="FootnoteText">
    <w:name w:val="footnote text"/>
    <w:basedOn w:val="Normal"/>
    <w:link w:val="FootnoteTextChar"/>
    <w:rsid w:val="00E2665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26652"/>
    <w:rPr>
      <w:rFonts w:ascii="Palatino Linotype" w:hAnsi="Palatino Linotype" w:cs="Arial"/>
      <w:lang w:val="en-GB" w:eastAsia="en-GB"/>
    </w:rPr>
  </w:style>
  <w:style w:type="character" w:styleId="FootnoteReference">
    <w:name w:val="footnote reference"/>
    <w:basedOn w:val="DefaultParagraphFont"/>
    <w:rsid w:val="00E26652"/>
    <w:rPr>
      <w:vertAlign w:val="superscript"/>
    </w:rPr>
  </w:style>
  <w:style w:type="character" w:styleId="Hyperlink">
    <w:name w:val="Hyperlink"/>
    <w:basedOn w:val="DefaultParagraphFont"/>
    <w:uiPriority w:val="99"/>
    <w:rsid w:val="00E21C15"/>
    <w:rPr>
      <w:color w:val="0000FF"/>
      <w:u w:val="single"/>
    </w:rPr>
  </w:style>
  <w:style w:type="paragraph" w:customStyle="1" w:styleId="subjectheading">
    <w:name w:val="subjectheading"/>
    <w:basedOn w:val="Normal"/>
    <w:rsid w:val="007A59CA"/>
    <w:rPr>
      <w:rFonts w:ascii="Verdana" w:eastAsia="Calibri" w:hAnsi="Verdana" w:cs="Times New Roman"/>
      <w:b/>
      <w:bCs/>
      <w:cap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rsid w:val="00684019"/>
    <w:pPr>
      <w:ind w:left="720"/>
      <w:contextualSpacing/>
    </w:pPr>
  </w:style>
  <w:style w:type="paragraph" w:customStyle="1" w:styleId="Default">
    <w:name w:val="Default"/>
    <w:rsid w:val="005417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858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587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587A"/>
    <w:rPr>
      <w:rFonts w:ascii="Palatino Linotype" w:hAnsi="Palatino Linotype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5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587A"/>
    <w:rPr>
      <w:rFonts w:ascii="Palatino Linotype" w:hAnsi="Palatino Linotype" w:cs="Arial"/>
      <w:b/>
      <w:bCs/>
    </w:rPr>
  </w:style>
  <w:style w:type="paragraph" w:styleId="Title">
    <w:name w:val="Title"/>
    <w:basedOn w:val="PlainText"/>
    <w:next w:val="Normal"/>
    <w:link w:val="TitleChar"/>
    <w:qFormat/>
    <w:rsid w:val="00006ABB"/>
    <w:pPr>
      <w:spacing w:after="240"/>
      <w:contextualSpacing/>
      <w:jc w:val="center"/>
    </w:pPr>
    <w:rPr>
      <w:rFonts w:ascii="Trebuchet MS" w:hAnsi="Trebuchet MS"/>
      <w:b/>
      <w:cap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006ABB"/>
    <w:rPr>
      <w:rFonts w:ascii="Trebuchet MS" w:eastAsia="Calibri" w:hAnsi="Trebuchet MS" w:cs="Helvetica"/>
      <w:b/>
      <w:caps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rsid w:val="005D15BF"/>
    <w:rPr>
      <w:rFonts w:ascii="Trebuchet MS" w:eastAsia="Calibri" w:hAnsi="Trebuchet MS" w:cs="Helvetica"/>
      <w:b/>
      <w:caps/>
      <w:sz w:val="24"/>
      <w:szCs w:val="24"/>
      <w:lang w:eastAsia="en-US"/>
    </w:rPr>
  </w:style>
  <w:style w:type="paragraph" w:customStyle="1" w:styleId="Numbered">
    <w:name w:val="Numbered"/>
    <w:basedOn w:val="ListParagraph"/>
    <w:link w:val="NumberedChar"/>
    <w:qFormat/>
    <w:rsid w:val="005D15BF"/>
    <w:pPr>
      <w:numPr>
        <w:numId w:val="2"/>
      </w:numPr>
      <w:spacing w:after="140" w:line="276" w:lineRule="auto"/>
      <w:ind w:left="567" w:hanging="567"/>
      <w:contextualSpacing w:val="0"/>
      <w:jc w:val="both"/>
    </w:pPr>
    <w:rPr>
      <w:rFonts w:eastAsia="Calibri" w:cs="Helvetica"/>
      <w:szCs w:val="22"/>
      <w:lang w:eastAsia="en-US"/>
    </w:rPr>
  </w:style>
  <w:style w:type="paragraph" w:customStyle="1" w:styleId="Bullets">
    <w:name w:val="Bullets"/>
    <w:basedOn w:val="ListParagraph"/>
    <w:link w:val="BulletsChar"/>
    <w:qFormat/>
    <w:rsid w:val="00EE39EF"/>
    <w:pPr>
      <w:numPr>
        <w:numId w:val="1"/>
      </w:numPr>
      <w:spacing w:after="140" w:line="276" w:lineRule="auto"/>
      <w:ind w:left="567" w:hanging="567"/>
      <w:contextualSpacing w:val="0"/>
      <w:jc w:val="both"/>
    </w:pPr>
    <w:rPr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A4596"/>
    <w:rPr>
      <w:rFonts w:ascii="Palatino Linotype" w:hAnsi="Palatino Linotype" w:cs="Arial"/>
      <w:sz w:val="24"/>
    </w:rPr>
  </w:style>
  <w:style w:type="character" w:customStyle="1" w:styleId="NumberedChar">
    <w:name w:val="Numbered Char"/>
    <w:basedOn w:val="ListParagraphChar"/>
    <w:link w:val="Numbered"/>
    <w:rsid w:val="005D15BF"/>
    <w:rPr>
      <w:rFonts w:ascii="Trebuchet MS" w:eastAsia="Calibri" w:hAnsi="Trebuchet MS" w:cs="Helvetica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A26EAA"/>
    <w:rPr>
      <w:rFonts w:ascii="Trebuchet MS" w:eastAsiaTheme="majorEastAsia" w:hAnsi="Trebuchet MS" w:cstheme="majorBidi"/>
      <w:b/>
      <w:sz w:val="22"/>
      <w:szCs w:val="26"/>
      <w:lang w:eastAsia="en-US"/>
    </w:rPr>
  </w:style>
  <w:style w:type="character" w:customStyle="1" w:styleId="BulletsChar">
    <w:name w:val="Bullets Char"/>
    <w:basedOn w:val="ListParagraphChar"/>
    <w:link w:val="Bullets"/>
    <w:rsid w:val="00EE39EF"/>
    <w:rPr>
      <w:rFonts w:ascii="Trebuchet MS" w:hAnsi="Trebuchet MS" w:cs="Arial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8438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umbered2">
    <w:name w:val="Numbered2"/>
    <w:basedOn w:val="Numbered"/>
    <w:link w:val="Numbered2Char"/>
    <w:qFormat/>
    <w:rsid w:val="008E085B"/>
    <w:pPr>
      <w:numPr>
        <w:ilvl w:val="1"/>
      </w:numPr>
      <w:ind w:left="1276" w:hanging="709"/>
    </w:pPr>
  </w:style>
  <w:style w:type="character" w:customStyle="1" w:styleId="Numbered2Char">
    <w:name w:val="Numbered2 Char"/>
    <w:basedOn w:val="NumberedChar"/>
    <w:link w:val="Numbered2"/>
    <w:rsid w:val="008E085B"/>
    <w:rPr>
      <w:rFonts w:ascii="Trebuchet MS" w:eastAsia="Calibri" w:hAnsi="Trebuchet MS" w:cs="Helvetica"/>
      <w:sz w:val="22"/>
      <w:szCs w:val="22"/>
      <w:lang w:eastAsia="en-US"/>
    </w:rPr>
  </w:style>
  <w:style w:type="character" w:styleId="FollowedHyperlink">
    <w:name w:val="FollowedHyperlink"/>
    <w:basedOn w:val="DefaultParagraphFont"/>
    <w:semiHidden/>
    <w:unhideWhenUsed/>
    <w:rsid w:val="009E41CD"/>
    <w:rPr>
      <w:color w:val="954F72" w:themeColor="followedHyperlink"/>
      <w:u w:val="single"/>
    </w:rPr>
  </w:style>
  <w:style w:type="character" w:styleId="Emphasis">
    <w:name w:val="Emphasis"/>
    <w:basedOn w:val="DefaultParagraphFont"/>
    <w:rsid w:val="00EE39EF"/>
    <w:rPr>
      <w:i/>
      <w:iCs/>
    </w:rPr>
  </w:style>
  <w:style w:type="paragraph" w:customStyle="1" w:styleId="QuestionHeading">
    <w:name w:val="QuestionHeading"/>
    <w:basedOn w:val="Heading2"/>
    <w:link w:val="QuestionHeadingChar"/>
    <w:qFormat/>
    <w:rsid w:val="0042701C"/>
    <w:pPr>
      <w:spacing w:before="0" w:after="140" w:line="276" w:lineRule="auto"/>
      <w:ind w:left="1418" w:hanging="1418"/>
    </w:pPr>
    <w:rPr>
      <w:b w:val="0"/>
      <w:i/>
      <w:sz w:val="22"/>
      <w:szCs w:val="22"/>
    </w:rPr>
  </w:style>
  <w:style w:type="character" w:customStyle="1" w:styleId="QuestionHeadingChar">
    <w:name w:val="QuestionHeading Char"/>
    <w:basedOn w:val="Heading2Char"/>
    <w:link w:val="QuestionHeading"/>
    <w:rsid w:val="0042701C"/>
    <w:rPr>
      <w:rFonts w:ascii="Trebuchet MS" w:eastAsiaTheme="majorEastAsia" w:hAnsi="Trebuchet MS" w:cstheme="majorBidi"/>
      <w:b w:val="0"/>
      <w:i/>
      <w:sz w:val="22"/>
      <w:szCs w:val="22"/>
      <w:lang w:eastAsia="en-US"/>
    </w:rPr>
  </w:style>
  <w:style w:type="paragraph" w:customStyle="1" w:styleId="2NumberBullet">
    <w:name w:val="2Number Bullet"/>
    <w:basedOn w:val="Bullets"/>
    <w:link w:val="2NumberBulletChar"/>
    <w:qFormat/>
    <w:rsid w:val="00FD3EF5"/>
    <w:pPr>
      <w:numPr>
        <w:numId w:val="3"/>
      </w:numPr>
      <w:ind w:left="1134" w:hanging="283"/>
      <w:contextualSpacing/>
      <w:jc w:val="left"/>
    </w:pPr>
  </w:style>
  <w:style w:type="paragraph" w:styleId="Caption">
    <w:name w:val="caption"/>
    <w:basedOn w:val="Normal"/>
    <w:next w:val="Normal"/>
    <w:unhideWhenUsed/>
    <w:qFormat/>
    <w:rsid w:val="00FD3EF5"/>
    <w:pPr>
      <w:tabs>
        <w:tab w:val="left" w:pos="1276"/>
      </w:tabs>
      <w:spacing w:line="276" w:lineRule="auto"/>
      <w:ind w:left="1276" w:hanging="1276"/>
    </w:pPr>
    <w:rPr>
      <w:b/>
      <w:iCs/>
      <w:szCs w:val="18"/>
    </w:rPr>
  </w:style>
  <w:style w:type="character" w:customStyle="1" w:styleId="2NumberBulletChar">
    <w:name w:val="2Number Bullet Char"/>
    <w:basedOn w:val="BulletsChar"/>
    <w:link w:val="2NumberBullet"/>
    <w:rsid w:val="00FD3EF5"/>
    <w:rPr>
      <w:rFonts w:ascii="Trebuchet MS" w:hAnsi="Trebuchet MS" w:cs="Arial"/>
      <w:sz w:val="22"/>
      <w:szCs w:val="22"/>
    </w:rPr>
  </w:style>
  <w:style w:type="paragraph" w:customStyle="1" w:styleId="Body">
    <w:name w:val="Body"/>
    <w:basedOn w:val="Numbered"/>
    <w:link w:val="BodyChar"/>
    <w:qFormat/>
    <w:rsid w:val="006A2F53"/>
    <w:pPr>
      <w:numPr>
        <w:numId w:val="0"/>
      </w:numPr>
    </w:pPr>
  </w:style>
  <w:style w:type="paragraph" w:customStyle="1" w:styleId="NoSpace">
    <w:name w:val="NoSpace"/>
    <w:basedOn w:val="Body"/>
    <w:link w:val="NoSpaceChar"/>
    <w:qFormat/>
    <w:rsid w:val="006A2F53"/>
    <w:pPr>
      <w:spacing w:after="0"/>
    </w:pPr>
  </w:style>
  <w:style w:type="character" w:customStyle="1" w:styleId="BodyChar">
    <w:name w:val="Body Char"/>
    <w:basedOn w:val="NumberedChar"/>
    <w:link w:val="Body"/>
    <w:rsid w:val="006A2F53"/>
    <w:rPr>
      <w:rFonts w:ascii="Trebuchet MS" w:eastAsia="Calibri" w:hAnsi="Trebuchet MS" w:cs="Helvetica"/>
      <w:sz w:val="22"/>
      <w:szCs w:val="22"/>
      <w:lang w:eastAsia="en-US"/>
    </w:rPr>
  </w:style>
  <w:style w:type="character" w:customStyle="1" w:styleId="NoSpaceChar">
    <w:name w:val="NoSpace Char"/>
    <w:basedOn w:val="BodyChar"/>
    <w:link w:val="NoSpace"/>
    <w:rsid w:val="006A2F53"/>
    <w:rPr>
      <w:rFonts w:ascii="Trebuchet MS" w:eastAsia="Calibri" w:hAnsi="Trebuchet MS" w:cs="Helvetica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2102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655D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becca.Hooper@mineralproduct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ooper\Documents\Custom%20Office%20Templates\BLA\B19-BLA-P-Portrait%20-%20BLA%20Briefing%20and%20Submi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A2BC6ED660244B65A53B596B482FE" ma:contentTypeVersion="13" ma:contentTypeDescription="Create a new document." ma:contentTypeScope="" ma:versionID="8213f9b6e59bd72d1e6dbeda89012eff">
  <xsd:schema xmlns:xsd="http://www.w3.org/2001/XMLSchema" xmlns:xs="http://www.w3.org/2001/XMLSchema" xmlns:p="http://schemas.microsoft.com/office/2006/metadata/properties" xmlns:ns3="b80aac87-0d98-49ad-b5ec-1f783f119aeb" xmlns:ns4="6a3b66f3-109f-4a6f-899b-9ddb114a8c36" targetNamespace="http://schemas.microsoft.com/office/2006/metadata/properties" ma:root="true" ma:fieldsID="e310a846a8eb2a07b9dcdcb9304f3132" ns3:_="" ns4:_="">
    <xsd:import namespace="b80aac87-0d98-49ad-b5ec-1f783f119aeb"/>
    <xsd:import namespace="6a3b66f3-109f-4a6f-899b-9ddb114a8c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aac87-0d98-49ad-b5ec-1f783f119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b66f3-109f-4a6f-899b-9ddb114a8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114306-064B-4D98-A209-88BF2A55A9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519A06-C101-4E26-9B82-615087721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0aac87-0d98-49ad-b5ec-1f783f119aeb"/>
    <ds:schemaRef ds:uri="6a3b66f3-109f-4a6f-899b-9ddb114a8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ED2E34-7146-4EE0-B986-B43872677E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0A9CF1-E499-4D8B-9617-8DADD6BE69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C:\Users\rhooper\Documents\Custom Office Templates\BLA\B19-BLA-P-Portrait - BLA Briefing and Submission.dotx</Template>
  <TotalTime>1011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Mineral Products Association</vt:lpstr>
    </vt:vector>
  </TitlesOfParts>
  <Company>Quarry Products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Mineral Products Association</dc:title>
  <dc:creator>Rebecca Hooper</dc:creator>
  <cp:lastModifiedBy>Diogo Gomes Da Silva</cp:lastModifiedBy>
  <cp:revision>8</cp:revision>
  <cp:lastPrinted>2016-03-11T12:42:00Z</cp:lastPrinted>
  <dcterms:created xsi:type="dcterms:W3CDTF">2021-06-21T15:00:00Z</dcterms:created>
  <dcterms:modified xsi:type="dcterms:W3CDTF">2021-06-22T13:07:00Z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0x010100943A2BC6ED660244B65A53B596B482FE</vt:lpwstr>
  </property>
</Properties>
</file>